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9129F5" w:rsidRPr="00275728" w:rsidTr="00080C9B">
        <w:tc>
          <w:tcPr>
            <w:tcW w:w="1668" w:type="dxa"/>
            <w:vMerge w:val="restart"/>
            <w:shd w:val="clear" w:color="auto" w:fill="auto"/>
          </w:tcPr>
          <w:p w:rsidR="009129F5" w:rsidRPr="00FB3F89" w:rsidRDefault="009129F5" w:rsidP="00080C9B">
            <w:pPr>
              <w:pStyle w:val="a3"/>
              <w:ind w:left="-142"/>
              <w:jc w:val="center"/>
              <w:rPr>
                <w:rFonts w:eastAsia="Calibri"/>
                <w:sz w:val="22"/>
              </w:rPr>
            </w:pPr>
            <w:bookmarkStart w:id="0" w:name="OLE_LINK1"/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2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9129F5" w:rsidRPr="00FB3F89" w:rsidRDefault="009129F5" w:rsidP="00080C9B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9129F5" w:rsidRPr="00275728" w:rsidTr="00080C9B">
        <w:tc>
          <w:tcPr>
            <w:tcW w:w="1668" w:type="dxa"/>
            <w:vMerge/>
            <w:shd w:val="clear" w:color="auto" w:fill="auto"/>
          </w:tcPr>
          <w:p w:rsidR="009129F5" w:rsidRPr="00FB3F89" w:rsidRDefault="009129F5" w:rsidP="00080C9B">
            <w:pPr>
              <w:pStyle w:val="a3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8479" w:type="dxa"/>
            <w:shd w:val="clear" w:color="auto" w:fill="auto"/>
          </w:tcPr>
          <w:p w:rsidR="009129F5" w:rsidRDefault="009129F5" w:rsidP="00080C9B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9129F5" w:rsidRPr="00FB3F89" w:rsidRDefault="009129F5" w:rsidP="00080C9B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bookmarkEnd w:id="0"/>
    </w:tbl>
    <w:p w:rsidR="001E4B96" w:rsidRDefault="001E4B96" w:rsidP="001E4B96">
      <w:pPr>
        <w:pStyle w:val="2"/>
        <w:jc w:val="left"/>
        <w:rPr>
          <w:sz w:val="24"/>
        </w:rPr>
      </w:pPr>
    </w:p>
    <w:p w:rsidR="001E4B96" w:rsidRDefault="009129F5" w:rsidP="001E4B96">
      <w:pPr>
        <w:pStyle w:val="1"/>
        <w:rPr>
          <w:b/>
          <w:sz w:val="28"/>
        </w:rPr>
      </w:pPr>
      <w:r w:rsidRPr="009129F5">
        <w:rPr>
          <w:b/>
          <w:sz w:val="28"/>
        </w:rPr>
        <w:t xml:space="preserve">ОТЧЕТ О ВЫПОЛНЕНИИ ПРОГРАММЫ </w:t>
      </w:r>
    </w:p>
    <w:p w:rsidR="009129F5" w:rsidRPr="009129F5" w:rsidRDefault="009129F5" w:rsidP="009129F5"/>
    <w:p w:rsidR="009129F5" w:rsidRDefault="009129F5" w:rsidP="009129F5">
      <w:r>
        <w:t xml:space="preserve">_____________________________________________________________________________________________ </w:t>
      </w:r>
    </w:p>
    <w:p w:rsidR="009129F5" w:rsidRPr="009129F5" w:rsidRDefault="009129F5" w:rsidP="009129F5">
      <w:pPr>
        <w:jc w:val="center"/>
        <w:rPr>
          <w:i/>
        </w:rPr>
      </w:pPr>
      <w:r>
        <w:rPr>
          <w:i/>
        </w:rPr>
        <w:t>н</w:t>
      </w:r>
      <w:r w:rsidRPr="009129F5">
        <w:rPr>
          <w:i/>
        </w:rPr>
        <w:t>аименование программы</w:t>
      </w:r>
    </w:p>
    <w:p w:rsidR="001E4B96" w:rsidRDefault="001E4B96" w:rsidP="001E4B96">
      <w:pPr>
        <w:rPr>
          <w:sz w:val="24"/>
        </w:rPr>
      </w:pPr>
    </w:p>
    <w:p w:rsidR="001E4B96" w:rsidRDefault="001E4B96" w:rsidP="009129F5">
      <w:pPr>
        <w:pStyle w:val="2"/>
        <w:jc w:val="left"/>
        <w:rPr>
          <w:sz w:val="24"/>
        </w:rPr>
      </w:pPr>
      <w:r>
        <w:rPr>
          <w:sz w:val="24"/>
        </w:rPr>
        <w:t>КЛАСС____</w:t>
      </w:r>
      <w:r w:rsidR="009129F5">
        <w:rPr>
          <w:sz w:val="24"/>
        </w:rPr>
        <w:t>_______________________________________________________</w:t>
      </w:r>
      <w:r>
        <w:rPr>
          <w:sz w:val="24"/>
        </w:rPr>
        <w:t>____________ЧЕТВЕРТЬ_</w:t>
      </w:r>
      <w:r w:rsidR="009129F5">
        <w:rPr>
          <w:sz w:val="24"/>
        </w:rPr>
        <w:t>_______________________________________________________</w:t>
      </w:r>
      <w:r>
        <w:rPr>
          <w:sz w:val="24"/>
        </w:rPr>
        <w:t>____________</w:t>
      </w:r>
    </w:p>
    <w:p w:rsidR="001E4B96" w:rsidRDefault="001E4B96" w:rsidP="001E4B96">
      <w:pPr>
        <w:pStyle w:val="2"/>
        <w:jc w:val="left"/>
        <w:rPr>
          <w:sz w:val="24"/>
        </w:rPr>
      </w:pPr>
      <w:r>
        <w:rPr>
          <w:sz w:val="24"/>
        </w:rPr>
        <w:t>УЧИТЕЛЬ_______________________________________</w:t>
      </w:r>
      <w:r w:rsidR="009129F5">
        <w:rPr>
          <w:sz w:val="24"/>
        </w:rPr>
        <w:t>_____________________________</w:t>
      </w:r>
    </w:p>
    <w:p w:rsidR="001E4B96" w:rsidRDefault="001E4B96" w:rsidP="001E4B9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418"/>
        <w:gridCol w:w="496"/>
        <w:gridCol w:w="496"/>
        <w:gridCol w:w="444"/>
        <w:gridCol w:w="445"/>
        <w:gridCol w:w="445"/>
        <w:gridCol w:w="444"/>
        <w:gridCol w:w="445"/>
        <w:gridCol w:w="445"/>
        <w:gridCol w:w="444"/>
        <w:gridCol w:w="445"/>
        <w:gridCol w:w="445"/>
        <w:gridCol w:w="392"/>
        <w:gridCol w:w="407"/>
        <w:gridCol w:w="399"/>
        <w:gridCol w:w="400"/>
        <w:gridCol w:w="399"/>
        <w:gridCol w:w="400"/>
        <w:gridCol w:w="399"/>
        <w:gridCol w:w="431"/>
      </w:tblGrid>
      <w:tr w:rsidR="001E4B96" w:rsidTr="002A4935">
        <w:trPr>
          <w:cantSplit/>
          <w:trHeight w:val="1134"/>
        </w:trPr>
        <w:tc>
          <w:tcPr>
            <w:tcW w:w="1668" w:type="dxa"/>
            <w:gridSpan w:val="2"/>
            <w:vMerge w:val="restart"/>
          </w:tcPr>
          <w:p w:rsidR="001E4B96" w:rsidRDefault="001E4B96" w:rsidP="002A4935"/>
        </w:tc>
        <w:tc>
          <w:tcPr>
            <w:tcW w:w="992" w:type="dxa"/>
            <w:gridSpan w:val="2"/>
          </w:tcPr>
          <w:p w:rsidR="001E4B96" w:rsidRDefault="001E4B96" w:rsidP="002A4935">
            <w:pPr>
              <w:jc w:val="center"/>
            </w:pPr>
            <w:proofErr w:type="spellStart"/>
            <w:proofErr w:type="gramStart"/>
            <w:r>
              <w:t>Теоре-тическая</w:t>
            </w:r>
            <w:proofErr w:type="spellEnd"/>
            <w:proofErr w:type="gramEnd"/>
            <w:r>
              <w:t xml:space="preserve"> часть</w:t>
            </w:r>
          </w:p>
          <w:p w:rsidR="001E4B96" w:rsidRDefault="001E4B96" w:rsidP="002A4935">
            <w:pPr>
              <w:jc w:val="center"/>
            </w:pPr>
            <w:r>
              <w:t>(число уроков)</w:t>
            </w:r>
          </w:p>
        </w:tc>
        <w:tc>
          <w:tcPr>
            <w:tcW w:w="4002" w:type="dxa"/>
            <w:gridSpan w:val="9"/>
          </w:tcPr>
          <w:p w:rsidR="001E4B96" w:rsidRDefault="001E4B96" w:rsidP="002A4935">
            <w:pPr>
              <w:jc w:val="center"/>
            </w:pPr>
            <w:r>
              <w:t>Практическая часть</w:t>
            </w:r>
          </w:p>
          <w:p w:rsidR="001E4B96" w:rsidRDefault="001E4B96" w:rsidP="002A4935">
            <w:pPr>
              <w:jc w:val="center"/>
            </w:pPr>
            <w:r>
              <w:t>(число уроков)</w:t>
            </w:r>
          </w:p>
        </w:tc>
        <w:tc>
          <w:tcPr>
            <w:tcW w:w="3227" w:type="dxa"/>
            <w:gridSpan w:val="8"/>
          </w:tcPr>
          <w:p w:rsidR="001E4B96" w:rsidRDefault="001E4B96" w:rsidP="002A4935">
            <w:pPr>
              <w:jc w:val="center"/>
            </w:pPr>
            <w:r>
              <w:t xml:space="preserve">Осуществление контроля </w:t>
            </w:r>
          </w:p>
          <w:p w:rsidR="001E4B96" w:rsidRDefault="001E4B96" w:rsidP="002A4935">
            <w:pPr>
              <w:jc w:val="center"/>
            </w:pPr>
            <w:r>
              <w:t>за ЗУН</w:t>
            </w:r>
          </w:p>
        </w:tc>
      </w:tr>
      <w:tr w:rsidR="001E4B96" w:rsidTr="002A4935">
        <w:trPr>
          <w:cantSplit/>
          <w:trHeight w:val="2569"/>
        </w:trPr>
        <w:tc>
          <w:tcPr>
            <w:tcW w:w="1668" w:type="dxa"/>
            <w:gridSpan w:val="2"/>
            <w:vMerge/>
          </w:tcPr>
          <w:p w:rsidR="001E4B96" w:rsidRDefault="001E4B96" w:rsidP="002A4935"/>
        </w:tc>
        <w:tc>
          <w:tcPr>
            <w:tcW w:w="496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по плану</w:t>
            </w:r>
          </w:p>
        </w:tc>
        <w:tc>
          <w:tcPr>
            <w:tcW w:w="496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фактически</w:t>
            </w:r>
          </w:p>
        </w:tc>
        <w:tc>
          <w:tcPr>
            <w:tcW w:w="444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Экскурсии</w:t>
            </w:r>
          </w:p>
        </w:tc>
        <w:tc>
          <w:tcPr>
            <w:tcW w:w="445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Практические работы</w:t>
            </w:r>
          </w:p>
        </w:tc>
        <w:tc>
          <w:tcPr>
            <w:tcW w:w="445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 xml:space="preserve">Творческие работы </w:t>
            </w:r>
          </w:p>
        </w:tc>
        <w:tc>
          <w:tcPr>
            <w:tcW w:w="444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Предметные уроки</w:t>
            </w:r>
            <w:proofErr w:type="gramStart"/>
            <w:r>
              <w:t xml:space="preserve"> ( * )</w:t>
            </w:r>
            <w:proofErr w:type="gramEnd"/>
          </w:p>
        </w:tc>
        <w:tc>
          <w:tcPr>
            <w:tcW w:w="445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 xml:space="preserve">Развитие речи </w:t>
            </w:r>
          </w:p>
        </w:tc>
        <w:tc>
          <w:tcPr>
            <w:tcW w:w="445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Изложения. Сочинения.</w:t>
            </w:r>
          </w:p>
        </w:tc>
        <w:tc>
          <w:tcPr>
            <w:tcW w:w="444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Внеклассное чтение</w:t>
            </w:r>
          </w:p>
        </w:tc>
        <w:tc>
          <w:tcPr>
            <w:tcW w:w="445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Заучивание наизусть</w:t>
            </w:r>
          </w:p>
        </w:tc>
        <w:tc>
          <w:tcPr>
            <w:tcW w:w="445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ТСО</w:t>
            </w:r>
          </w:p>
        </w:tc>
        <w:tc>
          <w:tcPr>
            <w:tcW w:w="392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Диктанты</w:t>
            </w:r>
          </w:p>
        </w:tc>
        <w:tc>
          <w:tcPr>
            <w:tcW w:w="407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Словарные диктанты</w:t>
            </w:r>
          </w:p>
        </w:tc>
        <w:tc>
          <w:tcPr>
            <w:tcW w:w="399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Контрольные работы</w:t>
            </w:r>
          </w:p>
        </w:tc>
        <w:tc>
          <w:tcPr>
            <w:tcW w:w="400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Проверочные работы</w:t>
            </w:r>
          </w:p>
        </w:tc>
        <w:tc>
          <w:tcPr>
            <w:tcW w:w="399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Математические диктанты</w:t>
            </w:r>
          </w:p>
        </w:tc>
        <w:tc>
          <w:tcPr>
            <w:tcW w:w="400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 xml:space="preserve">Тесты </w:t>
            </w:r>
          </w:p>
        </w:tc>
        <w:tc>
          <w:tcPr>
            <w:tcW w:w="399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Контрольное списывание</w:t>
            </w:r>
          </w:p>
        </w:tc>
        <w:tc>
          <w:tcPr>
            <w:tcW w:w="431" w:type="dxa"/>
            <w:textDirection w:val="btLr"/>
          </w:tcPr>
          <w:p w:rsidR="001E4B96" w:rsidRDefault="001E4B96" w:rsidP="002A4935">
            <w:pPr>
              <w:ind w:left="113" w:right="113"/>
            </w:pPr>
            <w:r>
              <w:t>Техника чтения</w:t>
            </w:r>
          </w:p>
        </w:tc>
      </w:tr>
      <w:tr w:rsidR="001E4B96" w:rsidTr="002A4935">
        <w:trPr>
          <w:cantSplit/>
          <w:trHeight w:val="495"/>
        </w:trPr>
        <w:tc>
          <w:tcPr>
            <w:tcW w:w="250" w:type="dxa"/>
          </w:tcPr>
          <w:p w:rsidR="001E4B96" w:rsidRDefault="001E4B96" w:rsidP="002A4935">
            <w:r>
              <w:t>1</w:t>
            </w:r>
          </w:p>
        </w:tc>
        <w:tc>
          <w:tcPr>
            <w:tcW w:w="1418" w:type="dxa"/>
          </w:tcPr>
          <w:p w:rsidR="001E4B96" w:rsidRDefault="001E4B96" w:rsidP="002A4935">
            <w:r>
              <w:t>Русский язык</w:t>
            </w:r>
          </w:p>
          <w:p w:rsidR="001E4B96" w:rsidRDefault="001E4B96" w:rsidP="002A4935"/>
        </w:tc>
        <w:tc>
          <w:tcPr>
            <w:tcW w:w="496" w:type="dxa"/>
          </w:tcPr>
          <w:p w:rsidR="001E4B96" w:rsidRDefault="001E4B96" w:rsidP="002A4935"/>
        </w:tc>
        <w:tc>
          <w:tcPr>
            <w:tcW w:w="496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392" w:type="dxa"/>
          </w:tcPr>
          <w:p w:rsidR="001E4B96" w:rsidRDefault="001E4B96" w:rsidP="002A4935"/>
        </w:tc>
        <w:tc>
          <w:tcPr>
            <w:tcW w:w="407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00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00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31" w:type="dxa"/>
          </w:tcPr>
          <w:p w:rsidR="001E4B96" w:rsidRDefault="001E4B96" w:rsidP="002A4935"/>
        </w:tc>
      </w:tr>
      <w:tr w:rsidR="001E4B96" w:rsidTr="002A4935">
        <w:trPr>
          <w:cantSplit/>
          <w:trHeight w:val="495"/>
        </w:trPr>
        <w:tc>
          <w:tcPr>
            <w:tcW w:w="250" w:type="dxa"/>
          </w:tcPr>
          <w:p w:rsidR="001E4B96" w:rsidRDefault="001E4B96" w:rsidP="002A4935">
            <w:r>
              <w:t>2</w:t>
            </w:r>
          </w:p>
        </w:tc>
        <w:tc>
          <w:tcPr>
            <w:tcW w:w="1418" w:type="dxa"/>
          </w:tcPr>
          <w:p w:rsidR="001E4B96" w:rsidRDefault="001E4B96" w:rsidP="002A4935">
            <w:r>
              <w:t xml:space="preserve">Чтение </w:t>
            </w:r>
          </w:p>
          <w:p w:rsidR="001E4B96" w:rsidRDefault="001E4B96" w:rsidP="002A4935"/>
        </w:tc>
        <w:tc>
          <w:tcPr>
            <w:tcW w:w="496" w:type="dxa"/>
          </w:tcPr>
          <w:p w:rsidR="001E4B96" w:rsidRDefault="001E4B96" w:rsidP="002A4935"/>
        </w:tc>
        <w:tc>
          <w:tcPr>
            <w:tcW w:w="496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392" w:type="dxa"/>
          </w:tcPr>
          <w:p w:rsidR="001E4B96" w:rsidRDefault="001E4B96" w:rsidP="002A4935"/>
        </w:tc>
        <w:tc>
          <w:tcPr>
            <w:tcW w:w="407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00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00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31" w:type="dxa"/>
          </w:tcPr>
          <w:p w:rsidR="001E4B96" w:rsidRDefault="001E4B96" w:rsidP="002A4935"/>
        </w:tc>
      </w:tr>
      <w:tr w:rsidR="001E4B96" w:rsidTr="002A4935">
        <w:trPr>
          <w:cantSplit/>
          <w:trHeight w:val="495"/>
        </w:trPr>
        <w:tc>
          <w:tcPr>
            <w:tcW w:w="250" w:type="dxa"/>
          </w:tcPr>
          <w:p w:rsidR="001E4B96" w:rsidRDefault="001E4B96" w:rsidP="002A4935">
            <w:r>
              <w:t>3</w:t>
            </w:r>
          </w:p>
        </w:tc>
        <w:tc>
          <w:tcPr>
            <w:tcW w:w="1418" w:type="dxa"/>
          </w:tcPr>
          <w:p w:rsidR="001E4B96" w:rsidRDefault="001E4B96" w:rsidP="002A4935">
            <w:r>
              <w:t xml:space="preserve">Математика </w:t>
            </w:r>
          </w:p>
          <w:p w:rsidR="001E4B96" w:rsidRDefault="001E4B96" w:rsidP="002A4935"/>
        </w:tc>
        <w:tc>
          <w:tcPr>
            <w:tcW w:w="496" w:type="dxa"/>
          </w:tcPr>
          <w:p w:rsidR="001E4B96" w:rsidRDefault="001E4B96" w:rsidP="002A4935"/>
        </w:tc>
        <w:tc>
          <w:tcPr>
            <w:tcW w:w="496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392" w:type="dxa"/>
          </w:tcPr>
          <w:p w:rsidR="001E4B96" w:rsidRDefault="001E4B96" w:rsidP="002A4935"/>
        </w:tc>
        <w:tc>
          <w:tcPr>
            <w:tcW w:w="407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00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00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31" w:type="dxa"/>
          </w:tcPr>
          <w:p w:rsidR="001E4B96" w:rsidRDefault="001E4B96" w:rsidP="002A4935"/>
        </w:tc>
      </w:tr>
      <w:tr w:rsidR="001E4B96" w:rsidTr="002A4935">
        <w:trPr>
          <w:cantSplit/>
          <w:trHeight w:val="495"/>
        </w:trPr>
        <w:tc>
          <w:tcPr>
            <w:tcW w:w="250" w:type="dxa"/>
          </w:tcPr>
          <w:p w:rsidR="001E4B96" w:rsidRDefault="001E4B96" w:rsidP="002A4935">
            <w:r>
              <w:t>4</w:t>
            </w:r>
          </w:p>
        </w:tc>
        <w:tc>
          <w:tcPr>
            <w:tcW w:w="1418" w:type="dxa"/>
          </w:tcPr>
          <w:p w:rsidR="001E4B96" w:rsidRDefault="001E4B96" w:rsidP="002A4935">
            <w:r>
              <w:t xml:space="preserve">Окружающий </w:t>
            </w:r>
          </w:p>
          <w:p w:rsidR="001E4B96" w:rsidRDefault="001E4B96" w:rsidP="002A4935">
            <w:r>
              <w:t>мир</w:t>
            </w:r>
          </w:p>
        </w:tc>
        <w:tc>
          <w:tcPr>
            <w:tcW w:w="496" w:type="dxa"/>
          </w:tcPr>
          <w:p w:rsidR="001E4B96" w:rsidRDefault="001E4B96" w:rsidP="002A4935"/>
        </w:tc>
        <w:tc>
          <w:tcPr>
            <w:tcW w:w="496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392" w:type="dxa"/>
          </w:tcPr>
          <w:p w:rsidR="001E4B96" w:rsidRDefault="001E4B96" w:rsidP="002A4935"/>
        </w:tc>
        <w:tc>
          <w:tcPr>
            <w:tcW w:w="407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00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00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31" w:type="dxa"/>
          </w:tcPr>
          <w:p w:rsidR="001E4B96" w:rsidRDefault="001E4B96" w:rsidP="002A4935"/>
        </w:tc>
      </w:tr>
      <w:tr w:rsidR="001E4B96" w:rsidTr="002A4935">
        <w:trPr>
          <w:cantSplit/>
          <w:trHeight w:val="495"/>
        </w:trPr>
        <w:tc>
          <w:tcPr>
            <w:tcW w:w="250" w:type="dxa"/>
          </w:tcPr>
          <w:p w:rsidR="001E4B96" w:rsidRDefault="001E4B96" w:rsidP="002A4935">
            <w:r>
              <w:t>5</w:t>
            </w:r>
          </w:p>
        </w:tc>
        <w:tc>
          <w:tcPr>
            <w:tcW w:w="1418" w:type="dxa"/>
          </w:tcPr>
          <w:p w:rsidR="001E4B96" w:rsidRDefault="002437CE" w:rsidP="002A4935">
            <w:r>
              <w:t>Технология</w:t>
            </w:r>
            <w:bookmarkStart w:id="1" w:name="_GoBack"/>
            <w:bookmarkEnd w:id="1"/>
          </w:p>
          <w:p w:rsidR="001E4B96" w:rsidRDefault="001E4B96" w:rsidP="002A4935"/>
        </w:tc>
        <w:tc>
          <w:tcPr>
            <w:tcW w:w="496" w:type="dxa"/>
          </w:tcPr>
          <w:p w:rsidR="001E4B96" w:rsidRDefault="001E4B96" w:rsidP="002A4935"/>
        </w:tc>
        <w:tc>
          <w:tcPr>
            <w:tcW w:w="496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4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445" w:type="dxa"/>
          </w:tcPr>
          <w:p w:rsidR="001E4B96" w:rsidRDefault="001E4B96" w:rsidP="002A4935"/>
        </w:tc>
        <w:tc>
          <w:tcPr>
            <w:tcW w:w="392" w:type="dxa"/>
          </w:tcPr>
          <w:p w:rsidR="001E4B96" w:rsidRDefault="001E4B96" w:rsidP="002A4935"/>
        </w:tc>
        <w:tc>
          <w:tcPr>
            <w:tcW w:w="407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00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00" w:type="dxa"/>
          </w:tcPr>
          <w:p w:rsidR="001E4B96" w:rsidRDefault="001E4B96" w:rsidP="002A4935"/>
        </w:tc>
        <w:tc>
          <w:tcPr>
            <w:tcW w:w="399" w:type="dxa"/>
          </w:tcPr>
          <w:p w:rsidR="001E4B96" w:rsidRDefault="001E4B96" w:rsidP="002A4935"/>
        </w:tc>
        <w:tc>
          <w:tcPr>
            <w:tcW w:w="431" w:type="dxa"/>
          </w:tcPr>
          <w:p w:rsidR="001E4B96" w:rsidRDefault="001E4B96" w:rsidP="002A4935"/>
        </w:tc>
      </w:tr>
    </w:tbl>
    <w:p w:rsidR="001E4B96" w:rsidRDefault="001E4B96" w:rsidP="001E4B96">
      <w:pPr>
        <w:ind w:left="45"/>
      </w:pPr>
      <w:r>
        <w:t>( * ) - моделирование, наблюдения, опыты, демонстрации</w:t>
      </w:r>
    </w:p>
    <w:p w:rsidR="001E4B96" w:rsidRDefault="001E4B96" w:rsidP="001E4B96">
      <w:pPr>
        <w:ind w:left="45"/>
      </w:pPr>
    </w:p>
    <w:p w:rsidR="001E4B96" w:rsidRDefault="001E4B96" w:rsidP="001E4B96">
      <w:r>
        <w:t>РАСХОЖДЕНИЕ В ЧАСАХ:</w:t>
      </w:r>
    </w:p>
    <w:p w:rsidR="001E4B96" w:rsidRDefault="001E4B96" w:rsidP="001E4B96">
      <w:r>
        <w:t>(указать дни и причину)</w:t>
      </w:r>
    </w:p>
    <w:p w:rsidR="001E4B96" w:rsidRDefault="001E4B96" w:rsidP="001E4B9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9F5">
        <w:t>_____________________</w:t>
      </w:r>
      <w:r>
        <w:t>_____</w:t>
      </w:r>
    </w:p>
    <w:p w:rsidR="001E4B96" w:rsidRDefault="001E4B96" w:rsidP="001E4B96">
      <w:pPr>
        <w:jc w:val="righ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9F5">
        <w:t>_____</w:t>
      </w:r>
    </w:p>
    <w:p w:rsidR="009129F5" w:rsidRDefault="009129F5" w:rsidP="001E4B96">
      <w:pPr>
        <w:jc w:val="right"/>
      </w:pPr>
    </w:p>
    <w:p w:rsidR="001E4B96" w:rsidRDefault="001E4B96" w:rsidP="001E4B96">
      <w:pPr>
        <w:jc w:val="right"/>
      </w:pPr>
    </w:p>
    <w:p w:rsidR="001E4B96" w:rsidRDefault="001E4B96" w:rsidP="009129F5">
      <w:pPr>
        <w:jc w:val="right"/>
      </w:pPr>
      <w:r>
        <w:t xml:space="preserve">Подпись учителя:_______________________ </w:t>
      </w:r>
    </w:p>
    <w:sectPr w:rsidR="001E4B96" w:rsidSect="0085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766DB"/>
    <w:rsid w:val="001E4B96"/>
    <w:rsid w:val="002437CE"/>
    <w:rsid w:val="00850F83"/>
    <w:rsid w:val="009129F5"/>
    <w:rsid w:val="009930CF"/>
    <w:rsid w:val="00F7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B9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4B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4B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129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12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4B9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E4B9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B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4B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2015-10-22T16:14:00Z</dcterms:created>
  <dcterms:modified xsi:type="dcterms:W3CDTF">2015-10-27T05:35:00Z</dcterms:modified>
</cp:coreProperties>
</file>