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6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4008"/>
      </w:tblGrid>
      <w:tr w:rsidR="007A7127" w:rsidRPr="00275728" w:rsidTr="007A7127">
        <w:tc>
          <w:tcPr>
            <w:tcW w:w="1668" w:type="dxa"/>
            <w:vMerge w:val="restart"/>
            <w:shd w:val="clear" w:color="auto" w:fill="auto"/>
          </w:tcPr>
          <w:p w:rsidR="007A7127" w:rsidRPr="00FB3F89" w:rsidRDefault="007A7127" w:rsidP="00080C9B">
            <w:pPr>
              <w:pStyle w:val="a3"/>
              <w:ind w:left="-142"/>
              <w:jc w:val="center"/>
              <w:rPr>
                <w:rFonts w:eastAsia="Calibri"/>
                <w:sz w:val="22"/>
              </w:rPr>
            </w:pPr>
            <w:bookmarkStart w:id="0" w:name="OLE_LINK1"/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6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8" w:type="dxa"/>
            <w:shd w:val="clear" w:color="auto" w:fill="auto"/>
          </w:tcPr>
          <w:p w:rsidR="007A7127" w:rsidRPr="00FB3F89" w:rsidRDefault="007A7127" w:rsidP="00080C9B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7A7127" w:rsidRPr="00275728" w:rsidTr="007A7127">
        <w:tc>
          <w:tcPr>
            <w:tcW w:w="1668" w:type="dxa"/>
            <w:vMerge/>
            <w:shd w:val="clear" w:color="auto" w:fill="auto"/>
          </w:tcPr>
          <w:p w:rsidR="007A7127" w:rsidRPr="00FB3F89" w:rsidRDefault="007A7127" w:rsidP="00080C9B">
            <w:pPr>
              <w:pStyle w:val="a3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14008" w:type="dxa"/>
            <w:shd w:val="clear" w:color="auto" w:fill="auto"/>
          </w:tcPr>
          <w:p w:rsidR="007A7127" w:rsidRDefault="007A7127" w:rsidP="00080C9B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7A7127" w:rsidRPr="00FB3F89" w:rsidRDefault="007A7127" w:rsidP="00080C9B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bookmarkEnd w:id="0"/>
    </w:tbl>
    <w:p w:rsidR="007A7127" w:rsidRDefault="007A7127" w:rsidP="00496ACC">
      <w:pPr>
        <w:jc w:val="center"/>
        <w:rPr>
          <w:b/>
          <w:sz w:val="26"/>
          <w:szCs w:val="28"/>
        </w:rPr>
      </w:pPr>
    </w:p>
    <w:p w:rsidR="007A7127" w:rsidRDefault="007A7127" w:rsidP="00496ACC">
      <w:pPr>
        <w:jc w:val="center"/>
        <w:rPr>
          <w:b/>
          <w:sz w:val="28"/>
          <w:szCs w:val="28"/>
        </w:rPr>
      </w:pPr>
      <w:r w:rsidRPr="007A7127">
        <w:rPr>
          <w:b/>
          <w:sz w:val="28"/>
          <w:szCs w:val="28"/>
        </w:rPr>
        <w:t>МОНИТОРИНГ УРОВНЯ СФОРМИРОВАННОСТИ   УНИВЕРСАЛЬНЫХ УЧЕБНЫХ ДЕЙСТВИЙ</w:t>
      </w:r>
    </w:p>
    <w:p w:rsidR="00496ACC" w:rsidRDefault="007A7127" w:rsidP="00496ACC">
      <w:pPr>
        <w:jc w:val="center"/>
        <w:rPr>
          <w:b/>
          <w:sz w:val="28"/>
          <w:szCs w:val="28"/>
        </w:rPr>
      </w:pPr>
      <w:r w:rsidRPr="007A7127">
        <w:rPr>
          <w:b/>
          <w:sz w:val="28"/>
          <w:szCs w:val="28"/>
        </w:rPr>
        <w:t xml:space="preserve"> В ______ КЛАССЕ  В 20__ - 20__  УЧЕБНОМ ГОДУ</w:t>
      </w:r>
    </w:p>
    <w:p w:rsidR="007A7127" w:rsidRPr="007A7127" w:rsidRDefault="007A7127" w:rsidP="00496ACC">
      <w:pPr>
        <w:jc w:val="center"/>
        <w:rPr>
          <w:b/>
          <w:sz w:val="28"/>
          <w:szCs w:val="28"/>
        </w:rPr>
      </w:pPr>
    </w:p>
    <w:p w:rsidR="00496ACC" w:rsidRDefault="00496ACC" w:rsidP="007A7127">
      <w:pPr>
        <w:rPr>
          <w:sz w:val="26"/>
          <w:szCs w:val="28"/>
        </w:rPr>
      </w:pPr>
      <w:r>
        <w:rPr>
          <w:b/>
          <w:sz w:val="26"/>
          <w:szCs w:val="28"/>
        </w:rPr>
        <w:t>Классный руководитель:</w:t>
      </w:r>
      <w:r>
        <w:rPr>
          <w:sz w:val="26"/>
          <w:szCs w:val="28"/>
        </w:rPr>
        <w:t xml:space="preserve"> _______________________</w:t>
      </w:r>
    </w:p>
    <w:p w:rsidR="00496ACC" w:rsidRDefault="00496ACC" w:rsidP="00496ACC">
      <w:pPr>
        <w:jc w:val="center"/>
        <w:rPr>
          <w:rFonts w:ascii="&lt;?php echo $config[ font ]" w:hAnsi="&lt;?php echo $config[ font ]"/>
          <w:b/>
          <w:sz w:val="26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96ACC" w:rsidTr="00496ACC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№</w:t>
            </w:r>
          </w:p>
          <w:p w:rsidR="00496ACC" w:rsidRDefault="00496ACC">
            <w:pPr>
              <w:jc w:val="center"/>
              <w:rPr>
                <w:iCs/>
              </w:rPr>
            </w:pPr>
            <w:proofErr w:type="gramStart"/>
            <w:r>
              <w:rPr>
                <w:iCs/>
                <w:sz w:val="22"/>
                <w:szCs w:val="22"/>
              </w:rPr>
              <w:t>п</w:t>
            </w:r>
            <w:proofErr w:type="gramEnd"/>
            <w:r>
              <w:rPr>
                <w:iCs/>
                <w:sz w:val="22"/>
                <w:szCs w:val="22"/>
              </w:rPr>
              <w:t>/п</w:t>
            </w:r>
          </w:p>
          <w:p w:rsidR="00496ACC" w:rsidRDefault="00496ACC">
            <w:pPr>
              <w:jc w:val="center"/>
              <w:rPr>
                <w:iCs/>
              </w:rPr>
            </w:pPr>
          </w:p>
          <w:p w:rsidR="00496ACC" w:rsidRDefault="00496ACC">
            <w:pPr>
              <w:jc w:val="center"/>
              <w:rPr>
                <w:iCs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Ф. И.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Личностные УУД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Регулятивные УУД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sz w:val="22"/>
                <w:szCs w:val="22"/>
              </w:rPr>
              <w:t>Познавательные УУД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 УУД</w:t>
            </w:r>
          </w:p>
          <w:p w:rsidR="00496ACC" w:rsidRDefault="00496ACC">
            <w:pPr>
              <w:jc w:val="center"/>
              <w:rPr>
                <w:b/>
                <w:bCs/>
                <w:iCs/>
              </w:rPr>
            </w:pPr>
          </w:p>
        </w:tc>
      </w:tr>
      <w:tr w:rsidR="00496ACC" w:rsidTr="007A7127">
        <w:trPr>
          <w:cantSplit/>
          <w:trHeight w:val="14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мотивация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нравственно-этическая 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целеполагание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sz w:val="22"/>
                <w:szCs w:val="22"/>
              </w:rPr>
              <w:t>общеучебные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логические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постановка и решение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кооперация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sz w:val="22"/>
                <w:szCs w:val="22"/>
              </w:rPr>
              <w:t>интеракция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6ACC" w:rsidRDefault="00496ACC">
            <w:pPr>
              <w:ind w:left="113" w:right="113"/>
              <w:jc w:val="center"/>
              <w:rPr>
                <w:bCs/>
                <w:iCs/>
              </w:rPr>
            </w:pPr>
            <w:proofErr w:type="spellStart"/>
            <w:r>
              <w:rPr>
                <w:sz w:val="22"/>
                <w:szCs w:val="22"/>
              </w:rPr>
              <w:t>интериоризация</w:t>
            </w:r>
            <w:proofErr w:type="spellEnd"/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tabs>
                <w:tab w:val="left" w:pos="129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tabs>
                <w:tab w:val="left" w:pos="129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ind w:left="252" w:hanging="252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tabs>
                <w:tab w:val="left" w:pos="129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ind w:left="252" w:hanging="252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tabs>
                <w:tab w:val="left" w:pos="129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ind w:left="252" w:hanging="252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tabs>
                <w:tab w:val="left" w:pos="129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tabs>
                <w:tab w:val="left" w:pos="129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ind w:left="252" w:hanging="252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tabs>
                <w:tab w:val="left" w:pos="129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tabs>
                <w:tab w:val="left" w:pos="129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tabs>
                <w:tab w:val="left" w:pos="129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tabs>
                <w:tab w:val="left" w:pos="129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  <w:tr w:rsidR="00496ACC" w:rsidTr="00496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C" w:rsidRDefault="00496AC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C" w:rsidRDefault="00496ACC">
            <w:pPr>
              <w:rPr>
                <w:i/>
              </w:rPr>
            </w:pPr>
          </w:p>
        </w:tc>
      </w:tr>
    </w:tbl>
    <w:p w:rsidR="00124193" w:rsidRDefault="00124193">
      <w:bookmarkStart w:id="1" w:name="_GoBack"/>
      <w:bookmarkEnd w:id="1"/>
    </w:p>
    <w:sectPr w:rsidR="00124193" w:rsidSect="00496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&lt;?php echo $config[ font ]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3793"/>
    <w:rsid w:val="00124193"/>
    <w:rsid w:val="00164180"/>
    <w:rsid w:val="00496ACC"/>
    <w:rsid w:val="007A7127"/>
    <w:rsid w:val="00D2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2015-10-25T06:30:00Z</dcterms:created>
  <dcterms:modified xsi:type="dcterms:W3CDTF">2015-10-27T05:54:00Z</dcterms:modified>
</cp:coreProperties>
</file>