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2" w:rsidRDefault="00767423" w:rsidP="00355B35">
      <w:pPr>
        <w:jc w:val="both"/>
        <w:rPr>
          <w:sz w:val="24"/>
          <w:szCs w:val="24"/>
        </w:rPr>
      </w:pPr>
      <w:bookmarkStart w:id="0" w:name="P877"/>
      <w:bookmarkEnd w:id="0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Материально-техническое обеспечение образовательной деятельности по заявленным образовательным программам </w:t>
      </w:r>
    </w:p>
    <w:p w:rsidR="00644939" w:rsidRDefault="00767423" w:rsidP="00355B35">
      <w:pPr>
        <w:widowControl w:val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2.1. </w:t>
      </w:r>
      <w:r w:rsidR="00644939" w:rsidRPr="005677BD">
        <w:rPr>
          <w:rFonts w:eastAsia="Calibri"/>
          <w:sz w:val="24"/>
          <w:szCs w:val="24"/>
          <w:lang w:eastAsia="en-US"/>
        </w:rPr>
        <w:t>Образовательная программа среднего профессионального образования -</w:t>
      </w:r>
      <w:r w:rsidR="00644939">
        <w:rPr>
          <w:rFonts w:eastAsia="Calibri"/>
          <w:sz w:val="24"/>
          <w:szCs w:val="24"/>
          <w:lang w:eastAsia="en-US"/>
        </w:rPr>
        <w:t xml:space="preserve"> </w:t>
      </w:r>
      <w:r w:rsidR="00644939" w:rsidRPr="005677BD">
        <w:rPr>
          <w:rFonts w:eastAsia="Calibri"/>
          <w:sz w:val="24"/>
          <w:szCs w:val="24"/>
          <w:lang w:eastAsia="en-US"/>
        </w:rPr>
        <w:t>программа подготовки специалистов среднего звена</w:t>
      </w:r>
      <w:r w:rsidR="00644939" w:rsidRPr="00A438C5">
        <w:rPr>
          <w:sz w:val="24"/>
          <w:szCs w:val="24"/>
          <w:u w:val="single"/>
        </w:rPr>
        <w:t xml:space="preserve"> </w:t>
      </w:r>
      <w:r w:rsidR="00644939">
        <w:rPr>
          <w:sz w:val="24"/>
          <w:szCs w:val="24"/>
          <w:u w:val="single"/>
        </w:rPr>
        <w:t xml:space="preserve"> </w:t>
      </w:r>
    </w:p>
    <w:p w:rsidR="006B7402" w:rsidRDefault="00A438C5" w:rsidP="00355B35">
      <w:pPr>
        <w:widowControl w:val="0"/>
        <w:jc w:val="center"/>
        <w:rPr>
          <w:sz w:val="24"/>
          <w:szCs w:val="24"/>
        </w:rPr>
      </w:pPr>
      <w:r w:rsidRPr="00A438C5">
        <w:rPr>
          <w:sz w:val="24"/>
          <w:szCs w:val="24"/>
          <w:u w:val="single"/>
        </w:rPr>
        <w:t>34.02.01 Сестринское дело</w:t>
      </w:r>
    </w:p>
    <w:p w:rsidR="006B7402" w:rsidRDefault="00767423" w:rsidP="00355B35">
      <w:pPr>
        <w:widowControl w:val="0"/>
        <w:jc w:val="center"/>
        <w:rPr>
          <w:sz w:val="20"/>
        </w:rPr>
      </w:pPr>
      <w:r>
        <w:rPr>
          <w:sz w:val="20"/>
        </w:rPr>
        <w:t>(наименование образовательной программы)</w:t>
      </w:r>
    </w:p>
    <w:p w:rsidR="00A438C5" w:rsidRDefault="00A438C5" w:rsidP="00355B35">
      <w:pPr>
        <w:widowControl w:val="0"/>
        <w:jc w:val="center"/>
        <w:rPr>
          <w:sz w:val="20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20"/>
        <w:gridCol w:w="8440"/>
        <w:gridCol w:w="3118"/>
      </w:tblGrid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№ </w:t>
            </w:r>
            <w:proofErr w:type="gramStart"/>
            <w:r w:rsidRPr="00644939">
              <w:rPr>
                <w:sz w:val="24"/>
                <w:szCs w:val="24"/>
              </w:rPr>
              <w:t>п</w:t>
            </w:r>
            <w:proofErr w:type="gramEnd"/>
            <w:r w:rsidRPr="00644939">
              <w:rPr>
                <w:sz w:val="24"/>
                <w:szCs w:val="24"/>
              </w:rPr>
              <w:t>/п</w:t>
            </w: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jc w:val="center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jc w:val="center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 используемого программного обеспечения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jc w:val="center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jc w:val="center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1</w:t>
            </w: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jc w:val="center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2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jc w:val="center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jc w:val="center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4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spacing w:line="276" w:lineRule="auto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ООД.01 Русский язык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Русский язык 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 </w:t>
            </w:r>
            <w:proofErr w:type="gramStart"/>
            <w:r w:rsidRPr="00644939">
              <w:rPr>
                <w:sz w:val="24"/>
                <w:szCs w:val="24"/>
              </w:rPr>
              <w:t>комплект учебной мебели, рабочее место преподавателя, компьютер  (ноутбук) (офисные программы, антивирусное программное обеспечение), мультимедийный проектор, экран проекционный;  комплект портретов писателей, литературоведов и лингвистов; словари  языковые фундаментальные; словари школьные раздаточные, комплект учебно-методической документации, наглядные пособия (стенды по профилю преподаваемой дисциплины)</w:t>
            </w:r>
            <w:proofErr w:type="gramEnd"/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№6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spacing w:line="276" w:lineRule="auto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ООД.02 Литература </w:t>
            </w:r>
          </w:p>
          <w:p w:rsidR="00A438C5" w:rsidRPr="00644939" w:rsidRDefault="00A438C5" w:rsidP="00355B35">
            <w:pPr>
              <w:spacing w:line="276" w:lineRule="auto"/>
              <w:rPr>
                <w:sz w:val="24"/>
                <w:szCs w:val="24"/>
              </w:rPr>
            </w:pPr>
          </w:p>
          <w:p w:rsidR="00A438C5" w:rsidRPr="00644939" w:rsidRDefault="00A438C5" w:rsidP="00355B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Литература 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 </w:t>
            </w:r>
            <w:proofErr w:type="gramStart"/>
            <w:r w:rsidRPr="00644939">
              <w:rPr>
                <w:sz w:val="24"/>
                <w:szCs w:val="24"/>
              </w:rPr>
              <w:t>комплект учебной мебели, рабочее место преподавателя, компьютер  (ноутбук) (офисные программы, антивирусное программное обеспечение), мультимедийный проектор, экран проекционный;  комплект портретов писателей, литературоведов и лингвистов; словари  языковые фундаментальные; словари школьные раздаточные, комплект учебно-методической документации, наглядные пособия (стенды по профилю преподаваемой дисциплины))</w:t>
            </w:r>
            <w:proofErr w:type="gramEnd"/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№6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spacing w:line="276" w:lineRule="auto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ООД.03 Иностранный язык 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Иностранный язык 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</w:t>
            </w:r>
            <w:r w:rsidRPr="00644939">
              <w:rPr>
                <w:sz w:val="24"/>
                <w:szCs w:val="24"/>
              </w:rPr>
              <w:lastRenderedPageBreak/>
              <w:t>методической документации,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proofErr w:type="gramStart"/>
            <w:r w:rsidRPr="00644939">
              <w:rPr>
                <w:bCs/>
                <w:sz w:val="24"/>
                <w:szCs w:val="24"/>
              </w:rPr>
              <w:t xml:space="preserve">моноблок </w:t>
            </w:r>
            <w:r w:rsidRPr="00644939">
              <w:rPr>
                <w:sz w:val="24"/>
                <w:szCs w:val="24"/>
              </w:rPr>
              <w:t>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 xml:space="preserve">, ноутбук </w:t>
            </w:r>
            <w:r w:rsidRPr="00644939">
              <w:rPr>
                <w:sz w:val="24"/>
                <w:szCs w:val="24"/>
              </w:rPr>
              <w:t>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>,, мультимедиа комплекс, экран проекционный,</w:t>
            </w:r>
            <w:r w:rsidRPr="00644939">
              <w:rPr>
                <w:sz w:val="24"/>
                <w:szCs w:val="24"/>
              </w:rPr>
              <w:t xml:space="preserve"> наглядные пособия (стенды по профилю преподаваемой дисциплины)</w:t>
            </w:r>
            <w:proofErr w:type="gramEnd"/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№12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spacing w:line="276" w:lineRule="auto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ООД.04 Математика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Математика 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Оборудование учебного кабинета: 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мебели; рабочее место преподавателя; </w:t>
            </w:r>
            <w:r w:rsidRPr="00644939">
              <w:rPr>
                <w:bCs/>
                <w:sz w:val="24"/>
                <w:szCs w:val="24"/>
              </w:rPr>
              <w:t>компьютер</w:t>
            </w:r>
            <w:r w:rsidRPr="00644939">
              <w:rPr>
                <w:sz w:val="24"/>
                <w:szCs w:val="24"/>
              </w:rPr>
              <w:t xml:space="preserve"> 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>, мультимедиа комплекс, экран проекционный,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учебно-методической документации, схемы, таблицы, наглядные пособия.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№15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ООД.05 Информатика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Информатики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мебели; рабочее место преподавателя, автоматизированные рабочие места на 11 обучающихся  АРМ Crown  в (офисные программы, антивирусное программное обеспечение, система контентной фильтрации, система тестирования, среда программирования, архиватор, электронные плакаты, программное обеспечение общего и профессионального назначения), проектор, принтер, сканер,  Интерактивная доска SMAFTBoard 660, электронные учебники; комплект учебно-методической документации.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b/>
                <w:sz w:val="24"/>
                <w:szCs w:val="24"/>
              </w:rPr>
              <w:t>Медиа  - центр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мебели, рабочее место преподавателя, автоматизированные рабочие места на 11 обучающихся - автоматизированное рабочее место "ГРАВИТОН" А15И-К2" (офисные программы, антивирусное программное обеспечение, система контентной фильтрации, система тестирования, среда программирования, архиватор, электронные плакаты, программное обеспечение общего и профессионального назначения), принтер, колонки.</w:t>
            </w:r>
            <w:proofErr w:type="gramEnd"/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№15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 06 Физика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физики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44939">
              <w:rPr>
                <w:bCs/>
                <w:sz w:val="24"/>
                <w:szCs w:val="24"/>
              </w:rPr>
              <w:t>компьютер, мультимедиа комплекс, экран проекционный.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gramStart"/>
            <w:r w:rsidRPr="00644939">
              <w:rPr>
                <w:sz w:val="24"/>
                <w:szCs w:val="24"/>
              </w:rPr>
              <w:t>Наглядные пособия (комплекты учебных таблиц, плакаты:</w:t>
            </w:r>
            <w:proofErr w:type="gramEnd"/>
            <w:r w:rsidRPr="00644939">
              <w:rPr>
                <w:sz w:val="24"/>
                <w:szCs w:val="24"/>
              </w:rPr>
              <w:t xml:space="preserve"> </w:t>
            </w:r>
            <w:proofErr w:type="gramStart"/>
            <w:r w:rsidRPr="00644939">
              <w:rPr>
                <w:sz w:val="24"/>
                <w:szCs w:val="24"/>
              </w:rPr>
              <w:t xml:space="preserve">«Физические величины и фундаментальные константы», «Международная система единиц </w:t>
            </w:r>
            <w:r w:rsidRPr="00644939">
              <w:rPr>
                <w:sz w:val="24"/>
                <w:szCs w:val="24"/>
              </w:rPr>
              <w:lastRenderedPageBreak/>
              <w:t>СИ», «Периодическая система химических элементов Д.И.Менделеева», портреты выдающихся ученых-физиков и астрономов);</w:t>
            </w:r>
            <w:proofErr w:type="gramEnd"/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 средства;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• экранно-звуковые пособия;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44939"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proofErr w:type="spell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proofErr w:type="spell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обучения;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• демонстрационное оборудование (общего назначения и тематические наборы);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• лабораторное оборудование (общего назначения и тематические наборы);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• статические, динамические, демонстрационные и раздаточные модели;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• вспомогательное оборудование;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• комплект технической документации, в том числе паспорта на средства обучения,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по их использованию и технике безопасности;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библиотечный фонд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№15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ООД.07 История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истории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А15И-К2"</w:t>
            </w:r>
            <w:r w:rsidRPr="00644939">
              <w:rPr>
                <w:bCs/>
                <w:sz w:val="24"/>
                <w:szCs w:val="24"/>
              </w:rPr>
              <w:t xml:space="preserve">, </w:t>
            </w:r>
            <w:r w:rsidRPr="00644939">
              <w:rPr>
                <w:sz w:val="24"/>
                <w:szCs w:val="24"/>
              </w:rPr>
              <w:t>наглядные пособия (стенды по профилю преподаваемой дисциплины)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№13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ООД.08 Обществознание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обществознания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А15И-К2"</w:t>
            </w:r>
            <w:r w:rsidRPr="00644939">
              <w:rPr>
                <w:bCs/>
                <w:sz w:val="24"/>
                <w:szCs w:val="24"/>
              </w:rPr>
              <w:t xml:space="preserve">, </w:t>
            </w:r>
            <w:r w:rsidRPr="00644939">
              <w:rPr>
                <w:sz w:val="24"/>
                <w:szCs w:val="24"/>
              </w:rPr>
              <w:t>наглядные пособия (стенды по профилю преподаваемой дисциплины)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№13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ООД.09 География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географии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А15И-К2"</w:t>
            </w:r>
            <w:r w:rsidRPr="00644939">
              <w:rPr>
                <w:bCs/>
                <w:sz w:val="24"/>
                <w:szCs w:val="24"/>
              </w:rPr>
              <w:t xml:space="preserve">, </w:t>
            </w:r>
            <w:r w:rsidRPr="00644939">
              <w:rPr>
                <w:sz w:val="24"/>
                <w:szCs w:val="24"/>
              </w:rPr>
              <w:t>наглядные пособия (стенды по профилю преподаваемой дисциплины)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№13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ООД.10 Физическая культура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 w:rsidRPr="00644939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Муниципальное учреждение физической культуры и спорта «Физкультурно-оздоровительный комплекс «Лидер»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Договор о сотрудничестве №64 от 19.02.2025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.М</w:t>
            </w:r>
            <w:proofErr w:type="gramEnd"/>
            <w:r w:rsidRPr="00644939">
              <w:rPr>
                <w:sz w:val="24"/>
                <w:szCs w:val="24"/>
              </w:rPr>
              <w:t>аношина 30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ООД.11 Основы безопасности и защиты Родины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</w:t>
            </w:r>
            <w:r w:rsidRPr="00644939">
              <w:rPr>
                <w:sz w:val="24"/>
                <w:szCs w:val="24"/>
              </w:rPr>
              <w:t xml:space="preserve"> </w:t>
            </w:r>
            <w:r w:rsidRPr="00644939">
              <w:rPr>
                <w:b/>
                <w:sz w:val="24"/>
                <w:szCs w:val="24"/>
              </w:rPr>
              <w:t xml:space="preserve">Основы безопасности и защиты Родины 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proofErr w:type="gramStart"/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автоматизированное рабочее место "ГРАВИТОН" </w:t>
            </w:r>
            <w:r w:rsidRPr="00644939">
              <w:rPr>
                <w:sz w:val="24"/>
                <w:szCs w:val="24"/>
              </w:rPr>
              <w:lastRenderedPageBreak/>
              <w:t>А15И-К2" (офисные программы, антивирусное программное обеспечение),</w:t>
            </w:r>
            <w:r w:rsidRPr="00644939">
              <w:rPr>
                <w:bCs/>
                <w:sz w:val="24"/>
                <w:szCs w:val="24"/>
              </w:rPr>
              <w:t>, мультимедиа комплекс, экран проекционный,</w:t>
            </w:r>
            <w:r w:rsidRPr="00644939">
              <w:rPr>
                <w:sz w:val="24"/>
                <w:szCs w:val="24"/>
              </w:rPr>
              <w:t xml:space="preserve"> комплекты индивидуальных средств защиты; контрольно-измерительные приборы и приборы безопасности; огнетушители порошковые (учебные); огнетушители пенные (учебные); огнетушители углекислотные (учебные); устройство отработки прицеливания; учебные автоматы АК-74;  медицинская аптечка с техническими средствами обучения.</w:t>
            </w:r>
            <w:proofErr w:type="gramEnd"/>
            <w:r w:rsidRPr="00644939">
              <w:rPr>
                <w:sz w:val="24"/>
                <w:szCs w:val="24"/>
              </w:rPr>
              <w:t xml:space="preserve"> Электронный тир.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.Х</w:t>
            </w:r>
            <w:proofErr w:type="gramEnd"/>
            <w:r w:rsidRPr="00644939">
              <w:rPr>
                <w:sz w:val="24"/>
                <w:szCs w:val="24"/>
              </w:rPr>
              <w:t>алтурина , 35 Кабинет 19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ООД.12 Биология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  <w:u w:color="FF0000"/>
              </w:rPr>
            </w:pPr>
            <w:r w:rsidRPr="00644939">
              <w:rPr>
                <w:b/>
                <w:sz w:val="24"/>
                <w:szCs w:val="24"/>
                <w:u w:color="FF0000"/>
              </w:rPr>
              <w:t>Кабинет биологии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Оборудование: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 автоматизированное рабочее место "ГРАВИТОН" А15И-К2»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Наглядные пособия (комплекты учебных таблиц, плакаты «Периодическая система химических элементов Д.И.Менделеева»)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Лабораторное оборудование: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Микроскопы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Предметные стекла с готовыми препаратами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Весы технические с разновесами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Весы электронные учебные до 2 кг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Модель молекулы ДНК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Гигрометр (психрометр)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Спиртовка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 xml:space="preserve">Посуда: </w:t>
            </w:r>
            <w:r w:rsidRPr="00644939">
              <w:rPr>
                <w:sz w:val="24"/>
                <w:szCs w:val="24"/>
                <w:lang w:eastAsia="en-US"/>
              </w:rPr>
              <w:br/>
              <w:t>Воронка лабораторная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Колба коническая разной емкости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Колба мерная разной емкости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Кружки фарфоровые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Палочки стеклянные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Пробирки</w:t>
            </w:r>
            <w:r w:rsidRPr="00644939">
              <w:rPr>
                <w:sz w:val="24"/>
                <w:szCs w:val="24"/>
                <w:lang w:eastAsia="en-US"/>
              </w:rPr>
              <w:br/>
              <w:t>Стекла предметные </w:t>
            </w:r>
            <w:r w:rsidRPr="00644939">
              <w:rPr>
                <w:sz w:val="24"/>
                <w:szCs w:val="24"/>
                <w:lang w:eastAsia="en-US"/>
              </w:rPr>
              <w:br/>
              <w:t>Стекла предметные с углублением для капельного анализа </w:t>
            </w:r>
            <w:r w:rsidRPr="00644939">
              <w:rPr>
                <w:sz w:val="24"/>
                <w:szCs w:val="24"/>
                <w:lang w:eastAsia="en-US"/>
              </w:rPr>
              <w:br/>
              <w:t>Цилиндры мерные </w:t>
            </w:r>
            <w:r w:rsidRPr="00644939">
              <w:rPr>
                <w:sz w:val="24"/>
                <w:szCs w:val="24"/>
                <w:lang w:eastAsia="en-US"/>
              </w:rPr>
              <w:br/>
              <w:t>Чашка выпарительная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Вспомогательные материалы:</w:t>
            </w:r>
            <w:r w:rsidRPr="00644939">
              <w:rPr>
                <w:sz w:val="24"/>
                <w:szCs w:val="24"/>
                <w:lang w:eastAsia="en-US"/>
              </w:rPr>
              <w:br/>
              <w:t>Держатель для пробирок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Штатив лабораторный для закрепления посуды и приборов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lastRenderedPageBreak/>
              <w:t>Штатив для пробирок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C9211E"/>
                <w:sz w:val="24"/>
                <w:szCs w:val="24"/>
              </w:rPr>
            </w:pPr>
            <w:r w:rsidRPr="00644939">
              <w:rPr>
                <w:sz w:val="24"/>
                <w:szCs w:val="24"/>
                <w:lang w:eastAsia="en-US"/>
              </w:rPr>
              <w:t>Щипцы тигельные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№14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ООД.13 Химия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  <w:u w:color="FF0000"/>
              </w:rPr>
            </w:pPr>
            <w:r w:rsidRPr="00644939">
              <w:rPr>
                <w:b/>
                <w:sz w:val="24"/>
                <w:szCs w:val="24"/>
              </w:rPr>
              <w:t xml:space="preserve">Лаборатория </w:t>
            </w:r>
            <w:r w:rsidRPr="00644939">
              <w:rPr>
                <w:b/>
                <w:sz w:val="24"/>
                <w:szCs w:val="24"/>
                <w:u w:color="FF0000"/>
              </w:rPr>
              <w:t>химии</w:t>
            </w:r>
          </w:p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  <w:u w:color="FF0000"/>
              </w:rPr>
            </w:pPr>
            <w:r w:rsidRPr="00644939">
              <w:rPr>
                <w:b/>
                <w:sz w:val="24"/>
                <w:szCs w:val="24"/>
                <w:u w:color="FF0000"/>
              </w:rPr>
              <w:t>Кабинет химии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Оборудование: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А15И-К2"</w:t>
            </w:r>
            <w:r w:rsidRPr="00644939">
              <w:rPr>
                <w:bCs/>
                <w:sz w:val="24"/>
                <w:szCs w:val="24"/>
              </w:rPr>
              <w:t xml:space="preserve"> </w:t>
            </w:r>
            <w:r w:rsidRPr="00644939">
              <w:rPr>
                <w:sz w:val="24"/>
                <w:szCs w:val="24"/>
              </w:rPr>
              <w:t>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 xml:space="preserve">, 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Наглядные пособия (комплекты учебных таблиц, плакаты «Периодическая система химических элементов Д.И.Менделеева»)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Лабораторное оборудование: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Весы технические с разновесами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Весы электронные учебные до 2 кг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Гигрометр (психрометр)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Спиртовка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 xml:space="preserve">Посуда: </w:t>
            </w:r>
            <w:r w:rsidRPr="00644939">
              <w:rPr>
                <w:sz w:val="24"/>
                <w:szCs w:val="24"/>
                <w:lang w:eastAsia="en-US"/>
              </w:rPr>
              <w:br/>
              <w:t>Воронка лабораторная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Колба коническая разной емкости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Колба мерная разной емкости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Кружки фарфоровые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Палочки стеклянные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Пробирки</w:t>
            </w:r>
            <w:r w:rsidRPr="00644939">
              <w:rPr>
                <w:sz w:val="24"/>
                <w:szCs w:val="24"/>
                <w:lang w:eastAsia="en-US"/>
              </w:rPr>
              <w:br/>
              <w:t>Стекла предметные </w:t>
            </w:r>
            <w:r w:rsidRPr="00644939">
              <w:rPr>
                <w:sz w:val="24"/>
                <w:szCs w:val="24"/>
                <w:lang w:eastAsia="en-US"/>
              </w:rPr>
              <w:br/>
              <w:t>Стекла предметные с углублением для капельного анализа </w:t>
            </w:r>
            <w:r w:rsidRPr="00644939">
              <w:rPr>
                <w:sz w:val="24"/>
                <w:szCs w:val="24"/>
                <w:lang w:eastAsia="en-US"/>
              </w:rPr>
              <w:br/>
              <w:t>Цилиндры мерные </w:t>
            </w:r>
            <w:r w:rsidRPr="00644939">
              <w:rPr>
                <w:sz w:val="24"/>
                <w:szCs w:val="24"/>
                <w:lang w:eastAsia="en-US"/>
              </w:rPr>
              <w:br/>
              <w:t>Чашка выпарительная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Вспомогательные материалы:</w:t>
            </w:r>
            <w:r w:rsidRPr="00644939">
              <w:rPr>
                <w:sz w:val="24"/>
                <w:szCs w:val="24"/>
                <w:lang w:eastAsia="en-US"/>
              </w:rPr>
              <w:br/>
              <w:t>Держатель для пробирок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Штатив лабораторный для закрепления посуды и приборов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Штатив для пробирок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Щипцы тигельные</w:t>
            </w:r>
          </w:p>
          <w:p w:rsidR="00A438C5" w:rsidRPr="00644939" w:rsidRDefault="00A438C5" w:rsidP="00355B35">
            <w:pPr>
              <w:widowControl w:val="0"/>
              <w:rPr>
                <w:color w:val="C9211E"/>
                <w:sz w:val="24"/>
                <w:szCs w:val="24"/>
              </w:rPr>
            </w:pPr>
            <w:r w:rsidRPr="00644939">
              <w:rPr>
                <w:sz w:val="24"/>
                <w:szCs w:val="24"/>
                <w:lang w:eastAsia="en-US"/>
              </w:rPr>
              <w:t xml:space="preserve">Коллекции минералов, чугуна, стали, волокон, пластмасс 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№14</w:t>
            </w:r>
          </w:p>
        </w:tc>
      </w:tr>
      <w:tr w:rsidR="003179DB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79DB" w:rsidRPr="00644939" w:rsidRDefault="003179DB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79DB" w:rsidRPr="00F95EE2" w:rsidRDefault="003179DB" w:rsidP="006F4E43">
            <w:pPr>
              <w:rPr>
                <w:sz w:val="24"/>
                <w:szCs w:val="24"/>
              </w:rPr>
            </w:pPr>
            <w:r w:rsidRPr="00F95EE2">
              <w:rPr>
                <w:sz w:val="24"/>
                <w:szCs w:val="24"/>
              </w:rPr>
              <w:t>Индивидуальны</w:t>
            </w:r>
            <w:proofErr w:type="gramStart"/>
            <w:r w:rsidRPr="00F95EE2">
              <w:rPr>
                <w:sz w:val="24"/>
                <w:szCs w:val="24"/>
              </w:rPr>
              <w:t>й(</w:t>
            </w:r>
            <w:proofErr w:type="gramEnd"/>
            <w:r w:rsidRPr="00F95EE2">
              <w:rPr>
                <w:sz w:val="24"/>
                <w:szCs w:val="24"/>
              </w:rPr>
              <w:t>ые) проект(ы)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79DB" w:rsidRDefault="003179DB" w:rsidP="006F4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Кабинет основ проектной деятельности</w:t>
            </w:r>
            <w:r w:rsidRPr="00681587">
              <w:rPr>
                <w:bCs/>
                <w:sz w:val="24"/>
                <w:szCs w:val="24"/>
              </w:rPr>
              <w:t xml:space="preserve"> </w:t>
            </w:r>
          </w:p>
          <w:p w:rsidR="003179DB" w:rsidRPr="00681587" w:rsidRDefault="003179DB" w:rsidP="006F4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81587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3179DB" w:rsidRPr="00550FA3" w:rsidRDefault="003179DB" w:rsidP="006F4E43">
            <w:pPr>
              <w:rPr>
                <w:b/>
                <w:sz w:val="24"/>
                <w:szCs w:val="24"/>
              </w:rPr>
            </w:pPr>
            <w:r w:rsidRPr="00681587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81587">
              <w:rPr>
                <w:bCs/>
                <w:sz w:val="24"/>
                <w:szCs w:val="24"/>
              </w:rPr>
              <w:t xml:space="preserve">компьютер, мультимедиа комплекс, экран </w:t>
            </w:r>
            <w:r w:rsidRPr="00681587">
              <w:rPr>
                <w:bCs/>
                <w:sz w:val="24"/>
                <w:szCs w:val="24"/>
              </w:rPr>
              <w:lastRenderedPageBreak/>
              <w:t>проекционный,</w:t>
            </w:r>
            <w:r w:rsidRPr="00681587">
              <w:rPr>
                <w:sz w:val="24"/>
                <w:szCs w:val="24"/>
              </w:rPr>
              <w:t xml:space="preserve"> наглядные пособия (стенды по профилю преподаваемой дисциплины)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79DB" w:rsidRPr="00550FA3" w:rsidRDefault="003179DB" w:rsidP="003179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C">
              <w:rPr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1827BC">
              <w:rPr>
                <w:sz w:val="24"/>
                <w:szCs w:val="24"/>
              </w:rPr>
              <w:t>.К</w:t>
            </w:r>
            <w:proofErr w:type="gramEnd"/>
            <w:r w:rsidRPr="001827BC">
              <w:rPr>
                <w:sz w:val="24"/>
                <w:szCs w:val="24"/>
              </w:rPr>
              <w:t>арла Маркса 40 Кабинет №1</w:t>
            </w:r>
            <w:r>
              <w:rPr>
                <w:sz w:val="24"/>
                <w:szCs w:val="24"/>
              </w:rPr>
              <w:t>5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СГ.01 История России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истории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А15И-К2"</w:t>
            </w:r>
            <w:r w:rsidRPr="00644939">
              <w:rPr>
                <w:bCs/>
                <w:sz w:val="24"/>
                <w:szCs w:val="24"/>
              </w:rPr>
              <w:t xml:space="preserve">, </w:t>
            </w:r>
            <w:r w:rsidRPr="00644939">
              <w:rPr>
                <w:sz w:val="24"/>
                <w:szCs w:val="24"/>
              </w:rPr>
              <w:t xml:space="preserve"> наглядные пособия (стенды по профилю преподаваемой дисциплины)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№13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СГ.02 Иностранный язык в профессиональной деятельности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Иностранный язык 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proofErr w:type="gramStart"/>
            <w:r w:rsidRPr="00644939">
              <w:rPr>
                <w:bCs/>
                <w:sz w:val="24"/>
                <w:szCs w:val="24"/>
              </w:rPr>
              <w:t xml:space="preserve">моноблок </w:t>
            </w:r>
            <w:r w:rsidRPr="00644939">
              <w:rPr>
                <w:sz w:val="24"/>
                <w:szCs w:val="24"/>
              </w:rPr>
              <w:t>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 xml:space="preserve">, ноутбук </w:t>
            </w:r>
            <w:r w:rsidRPr="00644939">
              <w:rPr>
                <w:sz w:val="24"/>
                <w:szCs w:val="24"/>
              </w:rPr>
              <w:t>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>,, мультимедиа комплекс, экран проекционный,</w:t>
            </w:r>
            <w:r w:rsidRPr="00644939">
              <w:rPr>
                <w:sz w:val="24"/>
                <w:szCs w:val="24"/>
              </w:rPr>
              <w:t xml:space="preserve"> наглядные пособия (стенды по профилю преподаваемой дисциплины)</w:t>
            </w:r>
            <w:proofErr w:type="gramEnd"/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№12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СГ.03 Безопасность жизнедеятельности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</w:t>
            </w:r>
            <w:r w:rsidRPr="00644939">
              <w:rPr>
                <w:sz w:val="24"/>
                <w:szCs w:val="24"/>
              </w:rPr>
              <w:t xml:space="preserve"> </w:t>
            </w:r>
            <w:r w:rsidRPr="00644939">
              <w:rPr>
                <w:b/>
                <w:sz w:val="24"/>
                <w:szCs w:val="24"/>
              </w:rPr>
              <w:t xml:space="preserve">Основы безопасности и защиты Родины 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proofErr w:type="gramStart"/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А15И-К2" (офисные программы, антивирусное программное обеспечение),</w:t>
            </w:r>
            <w:r w:rsidRPr="00644939">
              <w:rPr>
                <w:bCs/>
                <w:sz w:val="24"/>
                <w:szCs w:val="24"/>
              </w:rPr>
              <w:t>, мультимедиа комплекс, экран проекционный,</w:t>
            </w:r>
            <w:r w:rsidRPr="00644939">
              <w:rPr>
                <w:sz w:val="24"/>
                <w:szCs w:val="24"/>
              </w:rPr>
              <w:t xml:space="preserve"> комплекты индивидуальных средств защиты; контрольно-измерительные приборы и приборы безопасности; огнетушители порошковые (учебные); огнетушители пенные (учебные); огнетушители углекислотные (учебные); устройство отработки прицеливания; учебные автоматы АК-74;  медицинская аптечка с техническими средствами обучения.</w:t>
            </w:r>
            <w:proofErr w:type="gramEnd"/>
            <w:r w:rsidRPr="00644939">
              <w:rPr>
                <w:sz w:val="24"/>
                <w:szCs w:val="24"/>
              </w:rPr>
              <w:t xml:space="preserve"> Электронный тир.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.Х</w:t>
            </w:r>
            <w:proofErr w:type="gramEnd"/>
            <w:r w:rsidRPr="00644939">
              <w:rPr>
                <w:sz w:val="24"/>
                <w:szCs w:val="24"/>
              </w:rPr>
              <w:t>алтурина , 35 Кабинет 19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СГ. 04 Физическая культура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 w:rsidRPr="00644939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Муниципальное учреждение физической культуры и спорта «Физкультурно-оздоровительный комплекс «Лидер»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Договор о сотрудничестве №64 от 19.02.2025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.М</w:t>
            </w:r>
            <w:proofErr w:type="gramEnd"/>
            <w:r w:rsidRPr="00644939">
              <w:rPr>
                <w:sz w:val="24"/>
                <w:szCs w:val="24"/>
              </w:rPr>
              <w:t>аношина 30</w:t>
            </w:r>
          </w:p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СГ.05 Основы бережливого производства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социально-гуманитарных дисциплин 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А15И-К2»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№9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СГ.06 Основы финансовой грамотности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социально-гуманитарных дисциплин 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А15И-К2»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№9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ОП.01 Анатомия и физиология человека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анатомии человека 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44939">
              <w:rPr>
                <w:bCs/>
                <w:sz w:val="24"/>
                <w:szCs w:val="24"/>
              </w:rPr>
              <w:t>компьютер, мультимедиа комплекс, экран проекционный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сердца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печени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желудка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Модель атеросклероза 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Модель скелета человека с мышцами и суставами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кожи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ДНК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Модель дыхательной системы (на подставке)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Модель пищеварительной системы (на подставке)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Модель мужского таза в сагиттальном разрезе, 5 частей</w:t>
            </w:r>
          </w:p>
          <w:p w:rsidR="00A438C5" w:rsidRPr="00644939" w:rsidRDefault="00A438C5" w:rsidP="00355B35">
            <w:pPr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</w:rPr>
              <w:t>Модель женского таза с мышцами и внутренними половыми органами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№14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ОП.02 Основы патологии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основы патологии 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44939">
              <w:rPr>
                <w:bCs/>
                <w:sz w:val="24"/>
                <w:szCs w:val="24"/>
              </w:rPr>
              <w:t>компьютер, мультимедиа комплекс, экран проекционный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сердца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печени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желудка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Модель атеросклероза 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Модель скелета человека с мышцами и суставами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кожи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Модель ДНК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Модель дыхательной системы (на подставке)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Модель пищеварительной системы (на подставке)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Модель мужского таза в сагиттальном разрезе, 5 частей</w:t>
            </w:r>
          </w:p>
          <w:p w:rsidR="00A438C5" w:rsidRPr="00644939" w:rsidRDefault="00A438C5" w:rsidP="00355B35">
            <w:pPr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</w:rPr>
              <w:lastRenderedPageBreak/>
              <w:t>Модель женского таза с мышцами и внутренними половыми органами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№14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ОП.03 Основы латинского языка с медицинской терминологией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/>
                <w:bCs/>
                <w:sz w:val="24"/>
                <w:szCs w:val="24"/>
              </w:rPr>
              <w:t xml:space="preserve">Кабинет </w:t>
            </w:r>
            <w:r w:rsidRPr="00644939">
              <w:rPr>
                <w:b/>
                <w:sz w:val="24"/>
                <w:szCs w:val="24"/>
              </w:rPr>
              <w:t>основы латинского языка с медицинской терминологией</w:t>
            </w:r>
            <w:r w:rsidRPr="00644939">
              <w:rPr>
                <w:b/>
                <w:bCs/>
                <w:sz w:val="24"/>
                <w:szCs w:val="24"/>
              </w:rPr>
              <w:t xml:space="preserve"> </w:t>
            </w: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proofErr w:type="gramStart"/>
            <w:r w:rsidRPr="00644939">
              <w:rPr>
                <w:bCs/>
                <w:sz w:val="24"/>
                <w:szCs w:val="24"/>
              </w:rPr>
              <w:t xml:space="preserve">моноблок </w:t>
            </w:r>
            <w:r w:rsidRPr="00644939">
              <w:rPr>
                <w:sz w:val="24"/>
                <w:szCs w:val="24"/>
              </w:rPr>
              <w:t>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 xml:space="preserve">, ноутбук </w:t>
            </w:r>
            <w:r w:rsidRPr="00644939">
              <w:rPr>
                <w:sz w:val="24"/>
                <w:szCs w:val="24"/>
              </w:rPr>
              <w:t>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>,, мультимедиа комплекс, экран проекционный,</w:t>
            </w:r>
            <w:r w:rsidRPr="00644939">
              <w:rPr>
                <w:sz w:val="24"/>
                <w:szCs w:val="24"/>
              </w:rPr>
              <w:t xml:space="preserve"> наглядные пособия (стенды по профилю преподаваемой дисциплины)</w:t>
            </w:r>
            <w:proofErr w:type="gramEnd"/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№12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ОП.04 Основы микробиологии и иммунологии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основ микробиологии и иммунологии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Оборудование: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компьютер, мультимедиа комплекс, интерактивная доска</w:t>
            </w:r>
            <w:r w:rsidRPr="00644939">
              <w:rPr>
                <w:b/>
                <w:sz w:val="24"/>
                <w:szCs w:val="24"/>
              </w:rPr>
              <w:t xml:space="preserve"> </w:t>
            </w:r>
          </w:p>
          <w:p w:rsidR="00A438C5" w:rsidRPr="00644939" w:rsidRDefault="00A438C5" w:rsidP="00355B35">
            <w:pPr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Лабораторное оборудование:</w:t>
            </w:r>
          </w:p>
          <w:p w:rsidR="00A438C5" w:rsidRPr="00644939" w:rsidRDefault="00A438C5" w:rsidP="00355B35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баня комбинированная лабораторная;</w:t>
            </w:r>
          </w:p>
          <w:p w:rsidR="00A438C5" w:rsidRPr="00644939" w:rsidRDefault="00A438C5" w:rsidP="00355B35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весы технические с разновесами;</w:t>
            </w:r>
          </w:p>
          <w:p w:rsidR="00A438C5" w:rsidRPr="00644939" w:rsidRDefault="00A438C5" w:rsidP="00355B35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весы аналитические с разновесами;</w:t>
            </w:r>
          </w:p>
          <w:p w:rsidR="00A438C5" w:rsidRPr="00644939" w:rsidRDefault="00A438C5" w:rsidP="00355B35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весы электронные учебные до 2 кг;</w:t>
            </w:r>
          </w:p>
          <w:p w:rsidR="00A438C5" w:rsidRPr="00644939" w:rsidRDefault="00A438C5" w:rsidP="00355B35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гигрометр (психрометр);</w:t>
            </w:r>
          </w:p>
          <w:p w:rsidR="00A438C5" w:rsidRPr="00644939" w:rsidRDefault="00A438C5" w:rsidP="00355B35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спиртовка;</w:t>
            </w:r>
          </w:p>
          <w:p w:rsidR="00A438C5" w:rsidRPr="00644939" w:rsidRDefault="00A438C5" w:rsidP="00355B35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установка для титрования;</w:t>
            </w:r>
          </w:p>
          <w:p w:rsidR="00A438C5" w:rsidRPr="00644939" w:rsidRDefault="00A438C5" w:rsidP="00355B35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электроплитка лабораторная.</w:t>
            </w:r>
          </w:p>
          <w:p w:rsidR="00A438C5" w:rsidRPr="00644939" w:rsidRDefault="00A438C5" w:rsidP="00355B35">
            <w:pPr>
              <w:tabs>
                <w:tab w:val="left" w:pos="2115"/>
              </w:tabs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Посуда:</w:t>
            </w:r>
            <w:r w:rsidRPr="00644939">
              <w:rPr>
                <w:sz w:val="24"/>
                <w:szCs w:val="24"/>
                <w:lang w:eastAsia="en-US"/>
              </w:rPr>
              <w:tab/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бюксы;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бюретка прямая с краном или оливой;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вместимостью 10 мл, 25 мл;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воронка лабораторная;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колба коническая разной емкости;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колба мерная разной емкости;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 кружки фарфоровые;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палочки стеклянные;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пипетка глазная;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пипетка (Мора) с одной меткой разной вместимостью;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пипетка с делениями разной вместимостью;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lastRenderedPageBreak/>
              <w:t>пробирки;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стаканы химические разной емкости;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стекла предметные;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стекла предметные с углублением для капельного анализа;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ступка и пестик;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тигли фарфоровые;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цилиндры мерные;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чашка выпарительная. 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Вспомогательные материалы:</w:t>
            </w:r>
          </w:p>
          <w:p w:rsidR="00A438C5" w:rsidRPr="00644939" w:rsidRDefault="00A438C5" w:rsidP="00355B35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ind w:left="120" w:hanging="120"/>
              <w:rPr>
                <w:b/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банка с притертой пробкой; 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бумага фильтровальная;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вата гигроскопическая;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груша резиновая для микробюреток и пипеток;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держатель для пробирок;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ерши для мойки колб и пробирок;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карандаши по стеклу;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ножницы;</w:t>
            </w:r>
          </w:p>
          <w:p w:rsidR="00A438C5" w:rsidRPr="00644939" w:rsidRDefault="00A438C5" w:rsidP="00355B35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120" w:hanging="120"/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трубки резиновые соединительные.</w:t>
            </w:r>
          </w:p>
          <w:p w:rsidR="00A438C5" w:rsidRPr="00644939" w:rsidRDefault="00A438C5" w:rsidP="00355B35">
            <w:pPr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Штатив лабораторный для закрепления посуды и приборов </w:t>
            </w:r>
          </w:p>
          <w:p w:rsidR="00A438C5" w:rsidRPr="00644939" w:rsidRDefault="00A438C5" w:rsidP="00355B35">
            <w:pPr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Штатив для пробирок </w:t>
            </w:r>
          </w:p>
          <w:p w:rsidR="00A438C5" w:rsidRPr="00644939" w:rsidRDefault="00A438C5" w:rsidP="00355B35">
            <w:pPr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Щипцы тигельные </w:t>
            </w:r>
          </w:p>
          <w:p w:rsidR="00A438C5" w:rsidRPr="00644939" w:rsidRDefault="00A438C5" w:rsidP="00355B35">
            <w:pPr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Фильтры беззольные </w:t>
            </w:r>
          </w:p>
          <w:p w:rsidR="00A438C5" w:rsidRPr="00644939" w:rsidRDefault="00A438C5" w:rsidP="00355B35">
            <w:pPr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Трубки стеклянные </w:t>
            </w:r>
          </w:p>
          <w:p w:rsidR="00A438C5" w:rsidRPr="00644939" w:rsidRDefault="00A438C5" w:rsidP="00355B35">
            <w:pPr>
              <w:rPr>
                <w:sz w:val="24"/>
                <w:szCs w:val="24"/>
                <w:lang w:eastAsia="en-US"/>
              </w:rPr>
            </w:pPr>
            <w:r w:rsidRPr="00644939">
              <w:rPr>
                <w:sz w:val="24"/>
                <w:szCs w:val="24"/>
                <w:lang w:eastAsia="en-US"/>
              </w:rPr>
              <w:t>Стекла часовые 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644939">
              <w:rPr>
                <w:sz w:val="24"/>
                <w:szCs w:val="24"/>
                <w:lang w:eastAsia="en-US"/>
              </w:rPr>
              <w:t>Эксикатор 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№14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ОП.05 Генетика человека с основами медицинской генетики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генетики человека с медицинской генетикой </w:t>
            </w: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44939">
              <w:rPr>
                <w:bCs/>
                <w:sz w:val="24"/>
                <w:szCs w:val="24"/>
              </w:rPr>
              <w:t>компьютер, мультимедиа комплекс, экран проекционный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№14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ОП.06 Фармакология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фармакологии 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44939">
              <w:rPr>
                <w:bCs/>
                <w:sz w:val="24"/>
                <w:szCs w:val="24"/>
              </w:rPr>
              <w:t>компьютер, мультимедиа комплекс, экран проекционный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№14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ОП.07 Гигиена и экология </w:t>
            </w:r>
            <w:r w:rsidR="006F4E43">
              <w:rPr>
                <w:sz w:val="24"/>
                <w:szCs w:val="24"/>
              </w:rPr>
              <w:t>человека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гигиены и экологии человека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44939">
              <w:rPr>
                <w:bCs/>
                <w:sz w:val="24"/>
                <w:szCs w:val="24"/>
              </w:rPr>
              <w:t>компьютер, мультимедиа комплекс, экран проекционный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№14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ОП.08 Тактическая медицина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основ реаниматологии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Центр экстренной и неотложной медицинской помощи стационарного типа (зона реанимации и интенсивной терапии) (Оказание медицинской помощи, осуществление сестринского ухода и наблюдения за пациентами отделения реанимации и ПИТ).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 xml:space="preserve">Тренажер-манекен </w:t>
            </w:r>
            <w:r w:rsidRPr="00644939">
              <w:rPr>
                <w:rFonts w:eastAsia="Courier New"/>
                <w:sz w:val="24"/>
                <w:szCs w:val="24"/>
              </w:rPr>
              <w:t>для освоения сердечно-легочной реанимации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Манекен-тренажер для отработки приемов удаления инородного тела из верхних дыхательных путей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Манекен-тренажер для обучения навыкам сердечно-легочной реанимации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отработки навыков интубации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№11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ОП.09  Психология общения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социально-гуманитарных дисциплин 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комплект учебной мебели, рабочее место преподавателя; комплект учебно-методической документации, автоматизированное рабочее место "ГРАВИТОН" А15И-К2»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№11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ОП.10 Современные технологии в медицине, с курсом сестринского дела в онкологии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сестринского ухода в терапии 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Манекен по уходу за пожилым человеком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Манекен-симулятор для отработки сестринских навыков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постановки клизмы, внутримышечных инъекций и обработки стом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lastRenderedPageBreak/>
              <w:t>Тренажер катетеризации женского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катетеризации мужского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Фантом руки (</w:t>
            </w:r>
            <w:r w:rsidRPr="00644939">
              <w:rPr>
                <w:rFonts w:eastAsia="Courier New"/>
                <w:sz w:val="24"/>
                <w:szCs w:val="24"/>
              </w:rPr>
              <w:t>внутривенные инъекций, забор и переливание крови, уход за внутривенным катетером, пункция вен предплечья, кисть (тыльной и наружной частей)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зондирования и промывания желудка человека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забора крови из пальца и остановки капиллярного кровотечения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ягодиц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(внутримышечные инъекции и введение лекарственных препаратов с возможностью немедленной оценки навыков)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наложения швов и рассечения промежности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предплечья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(взятие крови из вены, внутривенные инъекции, переливание крови, капельное введение препаратов внутривенно, пункция вен, внутрикожные и подкожные инъекции)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 (турникет-закрутка)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 Эсмарха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кровоостанавливающий, венозный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Набор для дезинфекции медицинских отходов КРОНТ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Судно медицинское «Ладья»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Мочеприемник мужской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№7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ПМ.01 Проведение мероприятий по профилактике инфекций, связанных с оказанием медицинской помощи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 01.01 Обеспечение безопасной окружающей среды в медицинской организации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сестринского ухода в терапии 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44939">
              <w:rPr>
                <w:bCs/>
                <w:sz w:val="24"/>
                <w:szCs w:val="24"/>
              </w:rPr>
              <w:t>компьютер, мультимедиа комплекс, экран проекционный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№7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УП.01 Учебная практика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keepNext/>
              <w:suppressLineNumbers/>
              <w:contextualSpacing/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355B35"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ПП.01 Производственная практика</w:t>
            </w:r>
          </w:p>
        </w:tc>
        <w:tc>
          <w:tcPr>
            <w:tcW w:w="8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ПМ.02 Ведение </w:t>
            </w:r>
            <w:r w:rsidRPr="00644939">
              <w:rPr>
                <w:sz w:val="24"/>
                <w:szCs w:val="24"/>
              </w:rPr>
              <w:lastRenderedPageBreak/>
              <w:t xml:space="preserve">медицинской документации, организация деятельности находящегося в распоряжении медицинского персонала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МДК.02.01 Документирование и контроль в профессиональной деятельности медицинской сестры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оказания медицинской помощи, осуществления сестринского ухода и наблюдения за пациентами терапевтического профиля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Манекен по уходу за пожилым человеком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Манекен-симулятор для отработки сестринских навыков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постановки клизмы, внутримышечных инъекций и обработки стом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катетеризации женского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катетеризации мужского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Фантом руки (</w:t>
            </w:r>
            <w:r w:rsidRPr="00644939">
              <w:rPr>
                <w:rFonts w:eastAsia="Courier New"/>
                <w:sz w:val="24"/>
                <w:szCs w:val="24"/>
              </w:rPr>
              <w:t>внутривенные инъекций, забор и переливание крови, уход за внутривенным катетером, пункция вен предплечья, кисть (тыльной и наружной частей)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зондирования и промывания желудка человека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забора крови из пальца и остановки капиллярного кровотечения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ягодиц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(внутримышечные инъекции и введение лекарственных препаратов с возможностью немедленной оценки навыков)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наложения швов и рассечения промежности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предплечья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(взятие крови из вены, внутривенные инъекции, переливание крови, капельное введение препаратов внутривенно, пункция вен, внутрикожные и подкожные инъекции)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 (турникет-закрутка)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 Эсмарха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кровоостанавливающий, венозный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Набор для дезинфекции медицинских отходов КРОНТ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644939">
              <w:rPr>
                <w:color w:val="1A1A1A"/>
                <w:sz w:val="24"/>
                <w:szCs w:val="24"/>
                <w:shd w:val="clear" w:color="auto" w:fill="FFFFFF"/>
              </w:rPr>
              <w:t>Судно медицинское «Ладья»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  <w:shd w:val="clear" w:color="auto" w:fill="FFFFFF"/>
              </w:rPr>
              <w:t>Мочеприемник мужской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№8</w:t>
            </w:r>
          </w:p>
        </w:tc>
      </w:tr>
      <w:tr w:rsidR="00A438C5" w:rsidRPr="00644939" w:rsidTr="00355B35"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ПП.02.01 Производственная практика </w:t>
            </w:r>
          </w:p>
        </w:tc>
        <w:tc>
          <w:tcPr>
            <w:tcW w:w="8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ПМ.03 Проведение мероприятий по профилактике неинфекционных и инфекционных заболеваний, формированию здорового образа жизни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tabs>
                <w:tab w:val="left" w:pos="58"/>
              </w:tabs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 03.01 Здоровый образ жизни и профилактика заболеваний в разные возрастные периоды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сестринского ухода в терапии </w:t>
            </w:r>
          </w:p>
          <w:p w:rsidR="00A438C5" w:rsidRPr="00644939" w:rsidRDefault="00A438C5" w:rsidP="00355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Оборудование учебного кабинета: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преподавателя; комплект учебно-методической документации, </w:t>
            </w:r>
            <w:r w:rsidRPr="00644939">
              <w:rPr>
                <w:bCs/>
                <w:sz w:val="24"/>
                <w:szCs w:val="24"/>
              </w:rPr>
              <w:t>компьютер, мультимедиа комплекс, экран проекционный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№7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МДК.03.02 Сестринское дело в системе первичной медико-санитарной помощи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первой медицинской помощи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Манекен по уходу за пожилым человеком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Манекен-симулятор для отработки сестринских навыков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постановки клизмы, внутримышечных инъекций и обработки стом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катетеризации женского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катетеризации мужского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Фантом руки (</w:t>
            </w:r>
            <w:r w:rsidRPr="00644939">
              <w:rPr>
                <w:rFonts w:eastAsia="Courier New"/>
                <w:sz w:val="24"/>
                <w:szCs w:val="24"/>
              </w:rPr>
              <w:t>внутривенные инъекций, забор и переливание крови, уход за внутривенным катетером, пункция вен предплечья, кисть (тыльной и наружной частей)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зондирования и промывания желудка человека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забора крови из пальца и остановки капиллярного кровотечения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ягодиц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(внутримышечные инъекции и введение лекарственных препаратов с возможностью немедленной оценки навыков)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наложения швов и рассечения промежности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предплечья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(взятие крови из вены, внутривенные инъекции, переливание крови, капельное введение препаратов внутривенно, пункция вен, </w:t>
            </w:r>
            <w:r w:rsidRPr="00644939">
              <w:rPr>
                <w:rFonts w:eastAsia="Courier New"/>
                <w:sz w:val="24"/>
                <w:szCs w:val="24"/>
              </w:rPr>
              <w:lastRenderedPageBreak/>
              <w:t>внутрикожные и подкожные инъекции)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 (турникет-закрутка)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 Эсмарха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кровоостанавливающий, венозный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Набор для дезинфекции медицинских отходов КРОНТ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644939">
              <w:rPr>
                <w:color w:val="1A1A1A"/>
                <w:sz w:val="24"/>
                <w:szCs w:val="24"/>
                <w:shd w:val="clear" w:color="auto" w:fill="FFFFFF"/>
              </w:rPr>
              <w:t>Судно медицинское «Ладья»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  <w:shd w:val="clear" w:color="auto" w:fill="FFFFFF"/>
              </w:rPr>
              <w:t>Мочеприемник мужской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№8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УП.03 Учебная практика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074E89">
            <w:pPr>
              <w:keepNext/>
              <w:suppressLineNumbers/>
              <w:contextualSpacing/>
              <w:rPr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355B35"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ПП.03 Производственная практика </w:t>
            </w:r>
          </w:p>
        </w:tc>
        <w:tc>
          <w:tcPr>
            <w:tcW w:w="8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ПМ.04 Оказание медицинской помощи, осуществление сестринского ухода и наблюдения за пациентами при заболеваниях и (или) состояниях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МДК.04.01 Общий уход за пациентами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первой медицинской помощи 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Манекен по уходу за пожилым человеком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Манекен-симулятор для отработки сестринских навыков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постановки клизмы, внутримышечных инъекций и обработки стом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катетеризации женского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катетеризации мужского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Фантом руки (</w:t>
            </w:r>
            <w:r w:rsidRPr="00644939">
              <w:rPr>
                <w:rFonts w:eastAsia="Courier New"/>
                <w:sz w:val="24"/>
                <w:szCs w:val="24"/>
              </w:rPr>
              <w:t>внутривенные инъекций, забор и переливание крови, уход за внутривенным катетером, пункция вен предплечья, кисть (тыльной и наружной частей)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зондирования и промывания желудка человека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забора крови из пальца и остановки капиллярного кровотечения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ягодиц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(внутримышечные инъекции и введение лекарственных </w:t>
            </w:r>
            <w:r w:rsidRPr="00644939">
              <w:rPr>
                <w:rFonts w:eastAsia="Courier New"/>
                <w:sz w:val="24"/>
                <w:szCs w:val="24"/>
              </w:rPr>
              <w:lastRenderedPageBreak/>
              <w:t>препаратов с возможностью немедленной оценки навыков)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наложения швов и рассечения промежности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предплечья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(взятие крови из вены, внутривенные инъекции, переливание крови, капельное введение препаратов внутривенно, пункция вен, внутрикожные и подкожные инъекции)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 (турникет-закрутка)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 Эсмарха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кровоостанавливающий, венозный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Набор для дезинфекции медицинских отходов КРОНТ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Судно медицинское «Ладья»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Мочеприемник мужской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№8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МДК.04.02 Сестринский уход и реабилитация пациентов терапевтического профиля разных возрастных групп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>Кабинет основ реабилитации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Манекен по уходу за пожилым человеком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Манекен-симулятор для отработки сестринских навыков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постановки клизмы, внутримышечных инъекций и обработки стом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катетеризации женского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катетеризации мужского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Фантом руки (</w:t>
            </w:r>
            <w:r w:rsidRPr="00644939">
              <w:rPr>
                <w:rFonts w:eastAsia="Courier New"/>
                <w:sz w:val="24"/>
                <w:szCs w:val="24"/>
              </w:rPr>
              <w:t>внутривенные инъекций, забор и переливание крови, уход за внутривенным катетером, пункция вен предплечья, кисть (тыльной и наружной частей)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зондирования и промывания желудка человека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забора крови из пальца и остановки капиллярного кровотечения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ягодиц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(внутримышечные инъекции и введение лекарственных препаратов с возможностью немедленной оценки навыков)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наложения швов и рассечения промежности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предплечья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(взятие крови из вены, внутривенные инъекции, переливание крови, капельное введение препаратов внутривенно, пункция вен, внутрикожные и подкожные инъекции)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</w:t>
            </w:r>
            <w:r w:rsidRPr="00644939">
              <w:rPr>
                <w:rFonts w:eastAsia="Courier New"/>
                <w:sz w:val="24"/>
                <w:szCs w:val="24"/>
              </w:rPr>
              <w:lastRenderedPageBreak/>
              <w:t>наложение швов, перевязок)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 (турникет-закрутка)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 Эсмарха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кровоостанавливающий, венозный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Набор для дезинфекции медицинских отходов КРОНТ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644939">
              <w:rPr>
                <w:color w:val="1A1A1A"/>
                <w:sz w:val="24"/>
                <w:szCs w:val="24"/>
                <w:shd w:val="clear" w:color="auto" w:fill="FFFFFF"/>
              </w:rPr>
              <w:t>Судно медицинское «Ладья»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644939">
              <w:rPr>
                <w:color w:val="1A1A1A"/>
                <w:sz w:val="24"/>
                <w:szCs w:val="24"/>
                <w:shd w:val="clear" w:color="auto" w:fill="FFFFFF"/>
              </w:rPr>
              <w:t>Мочеприемник мужской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№11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МДК.04.03 Сестринский уход за пациентами хирургического профиля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Кабинет оказания медицинской помощи, осуществления сестринского ухода и наблюдения за пациентами хирургического профиля 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Манекен по уходу за пожилым человеком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Манекен-симулятор для отработки сестринских навыков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постановки клизмы, внутримышечных инъекций и обработки стом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катетеризации женского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катетеризации мужского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Фантом руки (</w:t>
            </w:r>
            <w:r w:rsidRPr="00644939">
              <w:rPr>
                <w:rFonts w:eastAsia="Courier New"/>
                <w:sz w:val="24"/>
                <w:szCs w:val="24"/>
              </w:rPr>
              <w:t>внутривенные инъекций, забор и переливание крови, уход за внутривенным катетером, пункция вен предплечья, кисть (тыльной и наружной частей)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зондирования и промывания желудка человека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забора крови из пальца и остановки капиллярного кровотечения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ягодиц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(внутримышечные инъекции и введение лекарственных препаратов с возможностью немедленной оценки навыков)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наложения швов и рассечения промежности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предплечья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(взятие крови из вены, внутривенные инъекции, переливание крови, капельное введение препаратов внутривенно, пункция вен, внутрикожные и подкожные инъекции)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 (турникет-закрутка)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 Эсмарха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Жгут медицинский кровоостанавливающий, венозный</w:t>
            </w:r>
          </w:p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lastRenderedPageBreak/>
              <w:t>Набор для дезинфекции медицинских отходов КРОНТ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sz w:val="24"/>
                <w:szCs w:val="24"/>
                <w:shd w:val="clear" w:color="auto" w:fill="FFFFFF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Судно медицинское «Ладья»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sz w:val="24"/>
                <w:szCs w:val="24"/>
                <w:shd w:val="clear" w:color="auto" w:fill="FFFFFF"/>
              </w:rPr>
              <w:t>Мочеприемник мужской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№8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УП.04.01 Учебная практика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074E89">
            <w:pPr>
              <w:keepNext/>
              <w:suppressLineNumbers/>
              <w:contextualSpacing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УП.04.02 Учебная практика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355B35"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ПП.04.02 Производственная практика </w:t>
            </w:r>
          </w:p>
        </w:tc>
        <w:tc>
          <w:tcPr>
            <w:tcW w:w="8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355B35"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ПП.04.03 Производственная практика </w:t>
            </w:r>
          </w:p>
        </w:tc>
        <w:tc>
          <w:tcPr>
            <w:tcW w:w="8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ПМ.05 Оказание медицинской помощи в экстренной форме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МДК.05.01 Участие медицинской сестры в оказании медицинской помощи в экстренной форме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Центр экстренной и неотложной медицинской помощи стационарного типа (зона реанимации и интенсивной терапии) (Оказание медицинской помощи, осуществление сестринского ухода и наблюдения за пациентами отделения реанимации и ПИТ) 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 xml:space="preserve">Тренажер-манекен </w:t>
            </w:r>
            <w:r w:rsidRPr="00644939">
              <w:rPr>
                <w:rFonts w:eastAsia="Courier New"/>
                <w:sz w:val="24"/>
                <w:szCs w:val="24"/>
              </w:rPr>
              <w:t>для освоения сердечно-легочной реанимации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Манекен-тренажер для отработки приемов удаления инородного тела из верхних дыхательных путей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Манекен-тренажер для обучения навыкам сердечно-легочной реанимации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отработки навыков интубации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№11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МДК.05.02 Оказание медицинской помощи, осуществление сестринского ухода и наблюдения за пациентами отделения реанимации и </w:t>
            </w:r>
            <w:r w:rsidRPr="00644939">
              <w:rPr>
                <w:sz w:val="24"/>
                <w:szCs w:val="24"/>
              </w:rPr>
              <w:lastRenderedPageBreak/>
              <w:t>ПИТ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lastRenderedPageBreak/>
              <w:t>Кабинет основ реаниматологии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  <w:r w:rsidRPr="00644939">
              <w:rPr>
                <w:b/>
                <w:sz w:val="24"/>
                <w:szCs w:val="24"/>
              </w:rPr>
              <w:t xml:space="preserve"> Центр экстренной и неотложной медицинской помощи стационарного типа (зона реанимации и интенсивной терапии) (Оказание медицинской помощи, осуществление сестринского ухода и наблюдения за пациентами отделения реанимации и ПИТ).</w:t>
            </w:r>
          </w:p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lastRenderedPageBreak/>
              <w:t xml:space="preserve">Тренажер-манекен </w:t>
            </w:r>
            <w:r w:rsidRPr="00644939">
              <w:rPr>
                <w:rFonts w:eastAsia="Courier New"/>
                <w:sz w:val="24"/>
                <w:szCs w:val="24"/>
              </w:rPr>
              <w:t>для освоения сердечно-легочной реанимации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Манекен-тренажер для отработки приемов удаления инородного тела из верхних дыхательных путей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Манекен-тренажер для обучения навыкам сердечно-легочной реанимации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отработки навыков интубации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№11</w:t>
            </w:r>
          </w:p>
        </w:tc>
      </w:tr>
      <w:tr w:rsidR="00A438C5" w:rsidRPr="00644939" w:rsidTr="00355B35"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ПП.05 Производственная практика </w:t>
            </w:r>
          </w:p>
        </w:tc>
        <w:tc>
          <w:tcPr>
            <w:tcW w:w="8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ПМ.06 Выполнение работ по профессии 24232 Младшая медицинская сестра по уходу за больным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rPr>
          <w:trHeight w:val="7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МДК.06.01 Профессиональный уход за пациентом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оказания медицинской помощи, осуществления сестринского ухода и наблюдения за пациентами терапевтического профиля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Манекен новорожденного (</w:t>
            </w:r>
            <w:r w:rsidRPr="00644939">
              <w:rPr>
                <w:rFonts w:eastAsia="Courier New"/>
                <w:sz w:val="24"/>
                <w:szCs w:val="24"/>
              </w:rPr>
              <w:t>отработка навыков по уходу за младенцем и сердечно-легочной реанимация, для оральная и назальная интубация трахеи)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Манекен по уходу за пожилым человеком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Манекен-симулятор для отработки сестринских навыков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Тренажер для отработки навыков внутривенных инъекций и пункций, внутримышечных инъекций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постановки клизмы, внутримышечных инъекций и обработки стом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катетеризации женского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катетеризации мужского мочевого пузыря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644939">
              <w:rPr>
                <w:rFonts w:eastAsia="Courier New"/>
                <w:bCs/>
                <w:sz w:val="24"/>
                <w:szCs w:val="24"/>
              </w:rPr>
              <w:t>Фантом руки (</w:t>
            </w:r>
            <w:r w:rsidRPr="00644939">
              <w:rPr>
                <w:rFonts w:eastAsia="Courier New"/>
                <w:sz w:val="24"/>
                <w:szCs w:val="24"/>
              </w:rPr>
              <w:t>внутривенные инъекций, забор и переливание крови, уход за внутривенным катетером, пункция вен предплечья, кисть (тыльной и наружной частей)</w:t>
            </w:r>
            <w:proofErr w:type="gramEnd"/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зондирования и промывания желудка человека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Тренажер для забора крови из пальца и остановки капиллярного кровотечения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ягодиц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(внутримышечные инъекции и введение лекарственных препаратов с возможностью немедленной оценки навыков)</w:t>
            </w:r>
          </w:p>
          <w:p w:rsidR="00A438C5" w:rsidRPr="00644939" w:rsidRDefault="00A438C5" w:rsidP="00355B35">
            <w:pPr>
              <w:rPr>
                <w:rFonts w:eastAsia="Courier New"/>
                <w:bCs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lastRenderedPageBreak/>
              <w:t>Тренажер для наложения швов и рассечения промежности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предплечья</w:t>
            </w:r>
            <w:r w:rsidRPr="00644939">
              <w:rPr>
                <w:rFonts w:eastAsia="Courier New"/>
                <w:sz w:val="24"/>
                <w:szCs w:val="24"/>
              </w:rPr>
              <w:t xml:space="preserve"> (взятие крови из вены, внутривенные инъекции, переливание крови, капельное введение препаратов внутривенно, пункция вен, внутрикожные и подкожные инъекции)</w:t>
            </w:r>
          </w:p>
          <w:p w:rsidR="00A438C5" w:rsidRPr="00644939" w:rsidRDefault="00A438C5" w:rsidP="00355B35">
            <w:pPr>
              <w:rPr>
                <w:rFonts w:eastAsia="Courier New"/>
                <w:sz w:val="24"/>
                <w:szCs w:val="24"/>
              </w:rPr>
            </w:pPr>
            <w:r w:rsidRPr="00644939">
              <w:rPr>
                <w:rFonts w:eastAsia="Courier New"/>
                <w:bCs/>
                <w:sz w:val="24"/>
                <w:szCs w:val="24"/>
              </w:rPr>
              <w:t>Фантом верхней конечности</w:t>
            </w:r>
            <w:r w:rsidRPr="00644939">
              <w:rPr>
                <w:rFonts w:eastAsia="Courier New"/>
                <w:sz w:val="24"/>
                <w:szCs w:val="24"/>
              </w:rPr>
              <w:t xml:space="preserve"> (обработка ран, ожогов, разрезов, </w:t>
            </w:r>
            <w:proofErr w:type="gramStart"/>
            <w:r w:rsidRPr="00644939">
              <w:rPr>
                <w:rFonts w:eastAsia="Courier New"/>
                <w:sz w:val="24"/>
                <w:szCs w:val="24"/>
              </w:rPr>
              <w:t>многократного</w:t>
            </w:r>
            <w:proofErr w:type="gramEnd"/>
            <w:r w:rsidRPr="00644939">
              <w:rPr>
                <w:rFonts w:eastAsia="Courier New"/>
                <w:sz w:val="24"/>
                <w:szCs w:val="24"/>
              </w:rPr>
              <w:t xml:space="preserve"> наложение швов, перевязок)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Имитатор ранений и поражений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 (турникет-закрутка)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 Эсмарха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Жгут медицинский кровоостанавливающий, венозный</w:t>
            </w:r>
          </w:p>
          <w:p w:rsidR="00A438C5" w:rsidRPr="00644939" w:rsidRDefault="00A438C5" w:rsidP="00355B35">
            <w:pPr>
              <w:rPr>
                <w:color w:val="1A1A1A"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</w:rPr>
              <w:t>Набор для дезинфекции медицинских отходов КРОНТ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644939">
              <w:rPr>
                <w:color w:val="1A1A1A"/>
                <w:sz w:val="24"/>
                <w:szCs w:val="24"/>
                <w:shd w:val="clear" w:color="auto" w:fill="FFFFFF"/>
              </w:rPr>
              <w:t>Судно медицинское «Ладья»</w:t>
            </w:r>
          </w:p>
          <w:p w:rsidR="00A438C5" w:rsidRPr="00644939" w:rsidRDefault="00A438C5" w:rsidP="00355B35">
            <w:pPr>
              <w:keepNext/>
              <w:suppressLineNumbers/>
              <w:contextualSpacing/>
              <w:rPr>
                <w:b/>
                <w:sz w:val="24"/>
                <w:szCs w:val="24"/>
              </w:rPr>
            </w:pPr>
            <w:r w:rsidRPr="00644939">
              <w:rPr>
                <w:color w:val="1A1A1A"/>
                <w:sz w:val="24"/>
                <w:szCs w:val="24"/>
                <w:shd w:val="clear" w:color="auto" w:fill="FFFFFF"/>
              </w:rPr>
              <w:t>Мочеприемник мужской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арла Маркса 40 Кабинет №8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УП.06 Учебная практика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keepNext/>
              <w:suppressLineNumbers/>
              <w:contextualSpacing/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355B35"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ПП.06 Производственная практика </w:t>
            </w:r>
          </w:p>
        </w:tc>
        <w:tc>
          <w:tcPr>
            <w:tcW w:w="8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ПМ.07 Применение современных цифровых технологий для решения профессиональных задач в области медицины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jc w:val="both"/>
              <w:rPr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МДК.07.01 Выполнение профессиональных задач с использованием цифровых технологий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Телекоммуникационный центр диагностики, консультирования, диспансеризации и профессиональных осмотров 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мебели; рабочее место преподавателя, автоматизированные рабочие места на 15 обучающихся  моноблоки (2-х ядерный процессор, 2 Гб оперативной памяти (офисные программы, антивирусное программное обеспечение, система контентной фильтрации, система тестирования, среда программирования, архиватор, электронные плакаты, программное обеспечение общего и профессионального назначения), проектор, принтер, сканер,  доска </w:t>
            </w:r>
            <w:proofErr w:type="gramStart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липчарт, электронные учебники; комплект учебно-методической документации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b/>
                <w:sz w:val="24"/>
                <w:szCs w:val="24"/>
              </w:rPr>
              <w:t>Медиа  - центр</w:t>
            </w:r>
          </w:p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39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A438C5" w:rsidRPr="00644939" w:rsidRDefault="00A438C5" w:rsidP="00355B35">
            <w:pPr>
              <w:jc w:val="both"/>
              <w:rPr>
                <w:sz w:val="24"/>
                <w:szCs w:val="24"/>
              </w:rPr>
            </w:pPr>
            <w:proofErr w:type="gramStart"/>
            <w:r w:rsidRPr="00644939">
              <w:rPr>
                <w:sz w:val="24"/>
                <w:szCs w:val="24"/>
              </w:rPr>
              <w:t xml:space="preserve">комплект учебной мебели, рабочее место преподавателя, автоматизированные рабочие места на 15 обучающихся - компьютеры (4-х ядерный процессор, 8 Гб оперативной памяти (офисные программы, антивирусное программное </w:t>
            </w:r>
            <w:r w:rsidRPr="00644939">
              <w:rPr>
                <w:sz w:val="24"/>
                <w:szCs w:val="24"/>
              </w:rPr>
              <w:lastRenderedPageBreak/>
              <w:t>обеспечение, система контентной фильтрации, система тестирования, среда программирования, архиватор, электронные плакаты, программное обеспечение общего и профессионального назначения), принтер, колонки</w:t>
            </w:r>
            <w:proofErr w:type="gramEnd"/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jc w:val="both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lastRenderedPageBreak/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№15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УП.07 Учебная практика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jc w:val="both"/>
              <w:rPr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jc w:val="both"/>
              <w:rPr>
                <w:sz w:val="24"/>
                <w:szCs w:val="24"/>
              </w:rPr>
            </w:pPr>
          </w:p>
        </w:tc>
      </w:tr>
      <w:tr w:rsidR="00A438C5" w:rsidRPr="00644939" w:rsidTr="00355B35"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ПП.07 Производственная практика </w:t>
            </w:r>
          </w:p>
        </w:tc>
        <w:tc>
          <w:tcPr>
            <w:tcW w:w="8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047EB" w:rsidP="00355B35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355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A438C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6F4E43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ПДП Производственная практика (преддипломная) </w:t>
            </w:r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0E44C6" w:rsidP="006F4E43">
            <w:pPr>
              <w:rPr>
                <w:b/>
                <w:sz w:val="24"/>
                <w:szCs w:val="24"/>
              </w:rPr>
            </w:pPr>
            <w:r w:rsidRPr="00550FA3">
              <w:rPr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6F4E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A438C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6F4E43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Помещения для организации самостоятельной работы </w:t>
            </w:r>
            <w:proofErr w:type="gramStart"/>
            <w:r w:rsidRPr="0064493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6F4E43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Библиотека, читальный зал с выходом в сеть Интернет</w:t>
            </w:r>
          </w:p>
          <w:p w:rsidR="00A438C5" w:rsidRPr="00644939" w:rsidRDefault="00A438C5" w:rsidP="006F4E43">
            <w:pPr>
              <w:widowControl w:val="0"/>
              <w:rPr>
                <w:sz w:val="24"/>
                <w:szCs w:val="24"/>
              </w:rPr>
            </w:pPr>
            <w:proofErr w:type="gramStart"/>
            <w:r w:rsidRPr="00644939">
              <w:rPr>
                <w:sz w:val="24"/>
                <w:szCs w:val="24"/>
              </w:rPr>
              <w:t>Комплект учебной мебели, рабочее место преподавателя, автоматизированные рабочие места на 10 обучающихся (2-х ядерный процессор, 2 Гб оперативной памяти (офисные программы, антивирусное программное обеспечение, система контентной фильтрации, система тестирования, среда программирования, архиватор, электронные плакаты, программное обеспечение общего и профессионального назначения), принтер, колонки.</w:t>
            </w:r>
            <w:proofErr w:type="gramEnd"/>
          </w:p>
          <w:p w:rsidR="00A438C5" w:rsidRPr="00644939" w:rsidRDefault="00A438C5" w:rsidP="006F4E43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 Подключен к локальной сети учреждения, выход в интернет осуществляется посредством оптического доступа на скорости 100 Мбит/</w:t>
            </w:r>
            <w:proofErr w:type="gramStart"/>
            <w:r w:rsidRPr="00644939">
              <w:rPr>
                <w:sz w:val="24"/>
                <w:szCs w:val="24"/>
              </w:rPr>
              <w:t>с</w:t>
            </w:r>
            <w:proofErr w:type="gramEnd"/>
            <w:r w:rsidRPr="00644939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107547" w:rsidP="00107547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Кабинет №15</w:t>
            </w:r>
          </w:p>
        </w:tc>
      </w:tr>
      <w:tr w:rsidR="00A438C5" w:rsidRPr="00644939" w:rsidTr="006F4E43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A438C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6F4E43">
            <w:pPr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 xml:space="preserve">Помещения для организации самостоятельной работы </w:t>
            </w:r>
            <w:proofErr w:type="gramStart"/>
            <w:r w:rsidRPr="0064493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4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6F4E43">
            <w:pPr>
              <w:widowControl w:val="0"/>
              <w:rPr>
                <w:bCs/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Актовый зал</w:t>
            </w:r>
          </w:p>
          <w:p w:rsidR="00A438C5" w:rsidRPr="00644939" w:rsidRDefault="00A438C5" w:rsidP="006F4E43">
            <w:pPr>
              <w:widowControl w:val="0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>Количество посадочных мест. – 158</w:t>
            </w:r>
          </w:p>
          <w:p w:rsidR="00A438C5" w:rsidRPr="00644939" w:rsidRDefault="00A438C5" w:rsidP="006F4E43">
            <w:pPr>
              <w:widowControl w:val="0"/>
              <w:rPr>
                <w:bCs/>
                <w:sz w:val="24"/>
                <w:szCs w:val="24"/>
              </w:rPr>
            </w:pPr>
            <w:r w:rsidRPr="00644939">
              <w:rPr>
                <w:bCs/>
                <w:sz w:val="24"/>
                <w:szCs w:val="24"/>
              </w:rPr>
              <w:t xml:space="preserve">Оборудование: </w:t>
            </w:r>
            <w:proofErr w:type="gramStart"/>
            <w:r w:rsidRPr="00644939">
              <w:rPr>
                <w:bCs/>
                <w:sz w:val="24"/>
                <w:szCs w:val="24"/>
              </w:rPr>
              <w:t xml:space="preserve">Музыкальные инструменты, микрофоны, ноутбук </w:t>
            </w:r>
            <w:r w:rsidRPr="00644939">
              <w:rPr>
                <w:sz w:val="24"/>
                <w:szCs w:val="24"/>
              </w:rPr>
              <w:t>(офисные программы, антивирусное программное обеспечение)</w:t>
            </w:r>
            <w:r w:rsidRPr="00644939">
              <w:rPr>
                <w:bCs/>
                <w:sz w:val="24"/>
                <w:szCs w:val="24"/>
              </w:rPr>
              <w:t>, проектор, экран.</w:t>
            </w:r>
            <w:proofErr w:type="gramEnd"/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38C5" w:rsidRPr="00644939" w:rsidRDefault="00A438C5" w:rsidP="006F4E43">
            <w:pPr>
              <w:widowControl w:val="0"/>
              <w:rPr>
                <w:sz w:val="24"/>
                <w:szCs w:val="24"/>
              </w:rPr>
            </w:pPr>
            <w:r w:rsidRPr="00644939">
              <w:rPr>
                <w:sz w:val="24"/>
                <w:szCs w:val="24"/>
              </w:rPr>
              <w:t>Пгт.Суксун ул</w:t>
            </w:r>
            <w:proofErr w:type="gramStart"/>
            <w:r w:rsidRPr="00644939">
              <w:rPr>
                <w:sz w:val="24"/>
                <w:szCs w:val="24"/>
              </w:rPr>
              <w:t>.К</w:t>
            </w:r>
            <w:proofErr w:type="gramEnd"/>
            <w:r w:rsidRPr="00644939">
              <w:rPr>
                <w:sz w:val="24"/>
                <w:szCs w:val="24"/>
              </w:rPr>
              <w:t>арла Маркса 40 Актовый зал</w:t>
            </w:r>
          </w:p>
        </w:tc>
      </w:tr>
    </w:tbl>
    <w:p w:rsidR="006B7402" w:rsidRDefault="006B7402" w:rsidP="00FF38E0">
      <w:pPr>
        <w:spacing w:after="60"/>
        <w:ind w:firstLine="720"/>
        <w:jc w:val="both"/>
        <w:rPr>
          <w:sz w:val="20"/>
        </w:rPr>
      </w:pPr>
    </w:p>
    <w:sectPr w:rsidR="006B7402" w:rsidSect="00A438C5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DB1"/>
    <w:multiLevelType w:val="multilevel"/>
    <w:tmpl w:val="F808D14E"/>
    <w:lvl w:ilvl="0">
      <w:start w:val="1"/>
      <w:numFmt w:val="bullet"/>
      <w:lvlText w:val=""/>
      <w:lvlJc w:val="left"/>
      <w:pPr>
        <w:tabs>
          <w:tab w:val="num" w:pos="0"/>
        </w:tabs>
        <w:ind w:left="12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19" w:hanging="360"/>
      </w:pPr>
      <w:rPr>
        <w:rFonts w:ascii="Wingdings" w:hAnsi="Wingdings" w:cs="Wingdings" w:hint="default"/>
      </w:rPr>
    </w:lvl>
  </w:abstractNum>
  <w:abstractNum w:abstractNumId="1">
    <w:nsid w:val="06EB0BDE"/>
    <w:multiLevelType w:val="multilevel"/>
    <w:tmpl w:val="F55E9E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01095"/>
    <w:multiLevelType w:val="multilevel"/>
    <w:tmpl w:val="AEA0DCE0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sz w:val="28"/>
      </w:rPr>
    </w:lvl>
  </w:abstractNum>
  <w:abstractNum w:abstractNumId="3">
    <w:nsid w:val="2E860D92"/>
    <w:multiLevelType w:val="multilevel"/>
    <w:tmpl w:val="A19C78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E53AF"/>
    <w:multiLevelType w:val="multilevel"/>
    <w:tmpl w:val="3E722042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3434731C"/>
    <w:multiLevelType w:val="hybridMultilevel"/>
    <w:tmpl w:val="B4F6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832DE"/>
    <w:multiLevelType w:val="multilevel"/>
    <w:tmpl w:val="44BAF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8FC3F20"/>
    <w:multiLevelType w:val="multilevel"/>
    <w:tmpl w:val="BEB6BC74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5C4A4947"/>
    <w:multiLevelType w:val="hybridMultilevel"/>
    <w:tmpl w:val="7C7E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B51BB9"/>
    <w:multiLevelType w:val="hybridMultilevel"/>
    <w:tmpl w:val="21925FB6"/>
    <w:lvl w:ilvl="0" w:tplc="4BDE0D0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E11722"/>
    <w:multiLevelType w:val="hybridMultilevel"/>
    <w:tmpl w:val="5EAA0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24A93"/>
    <w:multiLevelType w:val="multilevel"/>
    <w:tmpl w:val="43FA1B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D4A3E"/>
    <w:multiLevelType w:val="multilevel"/>
    <w:tmpl w:val="CE02E01A"/>
    <w:lvl w:ilvl="0">
      <w:start w:val="14"/>
      <w:numFmt w:val="decimal"/>
      <w:lvlText w:val="%1."/>
      <w:lvlJc w:val="righ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FE41252"/>
    <w:multiLevelType w:val="multilevel"/>
    <w:tmpl w:val="26BE9AAC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3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6B7402"/>
    <w:rsid w:val="00074E89"/>
    <w:rsid w:val="000E44C6"/>
    <w:rsid w:val="00107547"/>
    <w:rsid w:val="00247E85"/>
    <w:rsid w:val="00281E34"/>
    <w:rsid w:val="003179DB"/>
    <w:rsid w:val="00330E03"/>
    <w:rsid w:val="00355B35"/>
    <w:rsid w:val="0048585A"/>
    <w:rsid w:val="00492044"/>
    <w:rsid w:val="00644939"/>
    <w:rsid w:val="006B7402"/>
    <w:rsid w:val="006F4E43"/>
    <w:rsid w:val="00767423"/>
    <w:rsid w:val="0081578B"/>
    <w:rsid w:val="00901821"/>
    <w:rsid w:val="0094202C"/>
    <w:rsid w:val="009F5E51"/>
    <w:rsid w:val="00A047EB"/>
    <w:rsid w:val="00A438C5"/>
    <w:rsid w:val="00AC2B0D"/>
    <w:rsid w:val="00AC49E8"/>
    <w:rsid w:val="00AD5EA6"/>
    <w:rsid w:val="00B20E05"/>
    <w:rsid w:val="00B8378F"/>
    <w:rsid w:val="00CE48D2"/>
    <w:rsid w:val="00DD1CFB"/>
    <w:rsid w:val="00E00A60"/>
    <w:rsid w:val="00E26C80"/>
    <w:rsid w:val="00E800A3"/>
    <w:rsid w:val="00F12DEB"/>
    <w:rsid w:val="00FF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637E14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493EE8"/>
    <w:rPr>
      <w:color w:val="0000FF"/>
      <w:u w:val="single"/>
    </w:rPr>
  </w:style>
  <w:style w:type="character" w:customStyle="1" w:styleId="WW8Num1z0">
    <w:name w:val="WW8Num1z0"/>
    <w:qFormat/>
    <w:rsid w:val="00016B68"/>
    <w:rPr>
      <w:rFonts w:cs="Times New Roman"/>
    </w:rPr>
  </w:style>
  <w:style w:type="character" w:customStyle="1" w:styleId="WW8Num2z0">
    <w:name w:val="WW8Num2z0"/>
    <w:qFormat/>
    <w:rsid w:val="00016B68"/>
    <w:rPr>
      <w:rFonts w:cs="Times New Roman"/>
    </w:rPr>
  </w:style>
  <w:style w:type="character" w:customStyle="1" w:styleId="WW8Num3z0">
    <w:name w:val="WW8Num3z0"/>
    <w:qFormat/>
    <w:rsid w:val="00016B68"/>
    <w:rPr>
      <w:rFonts w:ascii="Symbol" w:hAnsi="Symbol" w:cs="Symbol"/>
    </w:rPr>
  </w:style>
  <w:style w:type="character" w:customStyle="1" w:styleId="WW8Num3z1">
    <w:name w:val="WW8Num3z1"/>
    <w:qFormat/>
    <w:rsid w:val="00016B68"/>
    <w:rPr>
      <w:rFonts w:ascii="Courier New" w:hAnsi="Courier New" w:cs="Courier New"/>
    </w:rPr>
  </w:style>
  <w:style w:type="character" w:customStyle="1" w:styleId="WW8Num3z2">
    <w:name w:val="WW8Num3z2"/>
    <w:qFormat/>
    <w:rsid w:val="00016B68"/>
    <w:rPr>
      <w:rFonts w:ascii="Wingdings" w:hAnsi="Wingdings" w:cs="Wingdings"/>
    </w:rPr>
  </w:style>
  <w:style w:type="character" w:customStyle="1" w:styleId="WW8Num4z0">
    <w:name w:val="WW8Num4z0"/>
    <w:qFormat/>
    <w:rsid w:val="00016B68"/>
    <w:rPr>
      <w:rFonts w:ascii="Symbol" w:hAnsi="Symbol" w:cs="Symbol"/>
    </w:rPr>
  </w:style>
  <w:style w:type="character" w:customStyle="1" w:styleId="WW8Num4z1">
    <w:name w:val="WW8Num4z1"/>
    <w:qFormat/>
    <w:rsid w:val="00016B68"/>
    <w:rPr>
      <w:rFonts w:ascii="Courier New" w:hAnsi="Courier New" w:cs="Courier New"/>
    </w:rPr>
  </w:style>
  <w:style w:type="character" w:customStyle="1" w:styleId="WW8Num4z2">
    <w:name w:val="WW8Num4z2"/>
    <w:qFormat/>
    <w:rsid w:val="00016B68"/>
    <w:rPr>
      <w:rFonts w:ascii="Wingdings" w:hAnsi="Wingdings" w:cs="Wingdings"/>
    </w:rPr>
  </w:style>
  <w:style w:type="character" w:customStyle="1" w:styleId="WW8Num5z0">
    <w:name w:val="WW8Num5z0"/>
    <w:qFormat/>
    <w:rsid w:val="00016B68"/>
    <w:rPr>
      <w:rFonts w:cs="Times New Roman"/>
    </w:rPr>
  </w:style>
  <w:style w:type="character" w:customStyle="1" w:styleId="WW8Num5z1">
    <w:name w:val="WW8Num5z1"/>
    <w:qFormat/>
    <w:rsid w:val="00016B68"/>
    <w:rPr>
      <w:rFonts w:cs="Times New Roman"/>
    </w:rPr>
  </w:style>
  <w:style w:type="character" w:customStyle="1" w:styleId="WW8Num6z0">
    <w:name w:val="WW8Num6z0"/>
    <w:qFormat/>
    <w:rsid w:val="00016B68"/>
    <w:rPr>
      <w:rFonts w:ascii="Symbol" w:hAnsi="Symbol" w:cs="Symbol"/>
    </w:rPr>
  </w:style>
  <w:style w:type="character" w:customStyle="1" w:styleId="WW8Num6z1">
    <w:name w:val="WW8Num6z1"/>
    <w:qFormat/>
    <w:rsid w:val="00016B68"/>
    <w:rPr>
      <w:rFonts w:ascii="Courier New" w:hAnsi="Courier New" w:cs="Courier New"/>
    </w:rPr>
  </w:style>
  <w:style w:type="character" w:customStyle="1" w:styleId="WW8Num6z2">
    <w:name w:val="WW8Num6z2"/>
    <w:qFormat/>
    <w:rsid w:val="00016B68"/>
    <w:rPr>
      <w:rFonts w:ascii="Wingdings" w:hAnsi="Wingdings" w:cs="Wingdings"/>
    </w:rPr>
  </w:style>
  <w:style w:type="character" w:customStyle="1" w:styleId="1">
    <w:name w:val="Основной шрифт абзаца1"/>
    <w:qFormat/>
    <w:rsid w:val="00016B68"/>
  </w:style>
  <w:style w:type="character" w:customStyle="1" w:styleId="a3">
    <w:name w:val="Верхний колонтитул Знак"/>
    <w:qFormat/>
    <w:rsid w:val="00016B68"/>
    <w:rPr>
      <w:rFonts w:cs="Times New Roman"/>
      <w:sz w:val="20"/>
      <w:szCs w:val="20"/>
    </w:rPr>
  </w:style>
  <w:style w:type="character" w:customStyle="1" w:styleId="a4">
    <w:name w:val="Нижний колонтитул Знак"/>
    <w:qFormat/>
    <w:rsid w:val="00016B68"/>
    <w:rPr>
      <w:rFonts w:cs="Times New Roman"/>
      <w:sz w:val="20"/>
      <w:szCs w:val="20"/>
    </w:rPr>
  </w:style>
  <w:style w:type="character" w:customStyle="1" w:styleId="a5">
    <w:name w:val="Текст концевой сноски Знак"/>
    <w:qFormat/>
    <w:rsid w:val="00016B68"/>
    <w:rPr>
      <w:rFonts w:cs="Times New Roman"/>
      <w:sz w:val="20"/>
      <w:szCs w:val="20"/>
    </w:rPr>
  </w:style>
  <w:style w:type="character" w:customStyle="1" w:styleId="a6">
    <w:name w:val="Символ концевой сноски"/>
    <w:qFormat/>
    <w:rsid w:val="00016B68"/>
    <w:rPr>
      <w:rFonts w:cs="Times New Roman"/>
      <w:vertAlign w:val="superscript"/>
    </w:rPr>
  </w:style>
  <w:style w:type="character" w:customStyle="1" w:styleId="a7">
    <w:name w:val="Текст сноски Знак"/>
    <w:qFormat/>
    <w:rsid w:val="00016B68"/>
    <w:rPr>
      <w:rFonts w:cs="Times New Roman"/>
      <w:sz w:val="20"/>
      <w:szCs w:val="20"/>
    </w:rPr>
  </w:style>
  <w:style w:type="character" w:customStyle="1" w:styleId="a8">
    <w:name w:val="Символ сноски"/>
    <w:qFormat/>
    <w:rsid w:val="00016B68"/>
    <w:rPr>
      <w:rFonts w:cs="Times New Roman"/>
      <w:vertAlign w:val="superscript"/>
    </w:rPr>
  </w:style>
  <w:style w:type="character" w:styleId="a9">
    <w:name w:val="Strong"/>
    <w:qFormat/>
    <w:rsid w:val="00016B68"/>
    <w:rPr>
      <w:rFonts w:cs="Times New Roman"/>
      <w:b/>
      <w:bCs/>
    </w:rPr>
  </w:style>
  <w:style w:type="character" w:customStyle="1" w:styleId="eop">
    <w:name w:val="eop"/>
    <w:qFormat/>
    <w:rsid w:val="00016B68"/>
    <w:rPr>
      <w:rFonts w:cs="Times New Roman"/>
    </w:rPr>
  </w:style>
  <w:style w:type="character" w:customStyle="1" w:styleId="aa">
    <w:name w:val="Основной текст Знак"/>
    <w:basedOn w:val="a0"/>
    <w:qFormat/>
    <w:rsid w:val="00016B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Верхний колонтитул Знак1"/>
    <w:basedOn w:val="a0"/>
    <w:link w:val="Header"/>
    <w:qFormat/>
    <w:rsid w:val="00016B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Нижний колонтитул Знак1"/>
    <w:basedOn w:val="a0"/>
    <w:link w:val="Footer"/>
    <w:qFormat/>
    <w:rsid w:val="00016B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Текст концевой сноски Знак1"/>
    <w:basedOn w:val="a0"/>
    <w:link w:val="EndnoteText"/>
    <w:qFormat/>
    <w:rsid w:val="00016B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FootnoteText"/>
    <w:qFormat/>
    <w:rsid w:val="00016B6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b">
    <w:name w:val="Заголовок"/>
    <w:basedOn w:val="a"/>
    <w:next w:val="ac"/>
    <w:qFormat/>
    <w:rsid w:val="00016B68"/>
    <w:pPr>
      <w:keepNext/>
      <w:spacing w:before="240" w:after="120"/>
    </w:pPr>
    <w:rPr>
      <w:rFonts w:ascii="Open Sans" w:eastAsia="WenQuanYi Micro Hei" w:hAnsi="Open Sans" w:cs="Lohit Devanagari"/>
      <w:szCs w:val="28"/>
      <w:lang w:eastAsia="zh-CN"/>
    </w:rPr>
  </w:style>
  <w:style w:type="paragraph" w:styleId="ac">
    <w:name w:val="Body Text"/>
    <w:basedOn w:val="a"/>
    <w:rsid w:val="00016B68"/>
    <w:pPr>
      <w:spacing w:after="140" w:line="276" w:lineRule="auto"/>
    </w:pPr>
    <w:rPr>
      <w:sz w:val="20"/>
      <w:lang w:eastAsia="zh-CN"/>
    </w:rPr>
  </w:style>
  <w:style w:type="paragraph" w:styleId="ad">
    <w:name w:val="List"/>
    <w:basedOn w:val="ac"/>
    <w:rsid w:val="00016B68"/>
    <w:rPr>
      <w:rFonts w:cs="Lohit Devanagari"/>
    </w:rPr>
  </w:style>
  <w:style w:type="paragraph" w:customStyle="1" w:styleId="Caption">
    <w:name w:val="Caption"/>
    <w:basedOn w:val="a"/>
    <w:qFormat/>
    <w:rsid w:val="006B740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rsid w:val="006B7402"/>
    <w:pPr>
      <w:suppressLineNumbers/>
    </w:pPr>
    <w:rPr>
      <w:rFonts w:cs="Lohit Devanagari"/>
    </w:rPr>
  </w:style>
  <w:style w:type="paragraph" w:customStyle="1" w:styleId="ConsPlusNonformat">
    <w:name w:val="ConsPlusNonformat"/>
    <w:uiPriority w:val="99"/>
    <w:qFormat/>
    <w:rsid w:val="00CF2F6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qFormat/>
    <w:rsid w:val="000E3EF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0E3EF5"/>
    <w:pPr>
      <w:widowControl w:val="0"/>
    </w:pPr>
    <w:rPr>
      <w:rFonts w:eastAsia="Times New Roman" w:cs="Calibri"/>
      <w:szCs w:val="20"/>
      <w:lang w:eastAsia="ru-RU"/>
    </w:rPr>
  </w:style>
  <w:style w:type="paragraph" w:styleId="af0">
    <w:name w:val="caption"/>
    <w:basedOn w:val="a"/>
    <w:qFormat/>
    <w:rsid w:val="00016B68"/>
    <w:pPr>
      <w:suppressLineNumbers/>
      <w:spacing w:before="120" w:after="120"/>
    </w:pPr>
    <w:rPr>
      <w:rFonts w:cs="Lohit Devanagari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qFormat/>
    <w:rsid w:val="00016B68"/>
    <w:pPr>
      <w:suppressLineNumbers/>
    </w:pPr>
    <w:rPr>
      <w:sz w:val="20"/>
    </w:rPr>
  </w:style>
  <w:style w:type="paragraph" w:customStyle="1" w:styleId="af1">
    <w:name w:val="Колонтитул"/>
    <w:basedOn w:val="a"/>
    <w:qFormat/>
    <w:rsid w:val="00016B68"/>
    <w:pPr>
      <w:suppressLineNumbers/>
      <w:tabs>
        <w:tab w:val="center" w:pos="4819"/>
        <w:tab w:val="right" w:pos="9638"/>
      </w:tabs>
    </w:pPr>
    <w:rPr>
      <w:sz w:val="20"/>
      <w:lang w:eastAsia="zh-CN"/>
    </w:rPr>
  </w:style>
  <w:style w:type="paragraph" w:customStyle="1" w:styleId="Header">
    <w:name w:val="Header"/>
    <w:basedOn w:val="a"/>
    <w:link w:val="10"/>
    <w:rsid w:val="00016B68"/>
    <w:pPr>
      <w:tabs>
        <w:tab w:val="center" w:pos="4153"/>
        <w:tab w:val="right" w:pos="8306"/>
      </w:tabs>
    </w:pPr>
    <w:rPr>
      <w:sz w:val="20"/>
      <w:lang w:eastAsia="zh-CN"/>
    </w:rPr>
  </w:style>
  <w:style w:type="paragraph" w:customStyle="1" w:styleId="Footer">
    <w:name w:val="Footer"/>
    <w:basedOn w:val="a"/>
    <w:link w:val="11"/>
    <w:rsid w:val="00016B68"/>
    <w:pPr>
      <w:tabs>
        <w:tab w:val="center" w:pos="4153"/>
        <w:tab w:val="right" w:pos="8306"/>
      </w:tabs>
    </w:pPr>
    <w:rPr>
      <w:sz w:val="20"/>
      <w:lang w:eastAsia="zh-CN"/>
    </w:rPr>
  </w:style>
  <w:style w:type="paragraph" w:customStyle="1" w:styleId="EndnoteText">
    <w:name w:val="Endnote Text"/>
    <w:basedOn w:val="a"/>
    <w:link w:val="12"/>
    <w:rsid w:val="00016B68"/>
    <w:rPr>
      <w:sz w:val="20"/>
      <w:lang w:eastAsia="zh-CN"/>
    </w:rPr>
  </w:style>
  <w:style w:type="paragraph" w:customStyle="1" w:styleId="FootnoteText">
    <w:name w:val="Footnote Text"/>
    <w:basedOn w:val="a"/>
    <w:link w:val="13"/>
    <w:rsid w:val="00016B68"/>
    <w:rPr>
      <w:sz w:val="20"/>
      <w:lang w:eastAsia="zh-CN"/>
    </w:rPr>
  </w:style>
  <w:style w:type="paragraph" w:customStyle="1" w:styleId="ConsNormal">
    <w:name w:val="ConsNormal"/>
    <w:qFormat/>
    <w:rsid w:val="00016B68"/>
    <w:pPr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016B68"/>
    <w:pPr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DTNormal">
    <w:name w:val="ConsDTNormal"/>
    <w:qFormat/>
    <w:rsid w:val="00016B68"/>
    <w:pPr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2">
    <w:name w:val="No Spacing"/>
    <w:qFormat/>
    <w:rsid w:val="00016B68"/>
    <w:rPr>
      <w:rFonts w:eastAsia="Times New Roman" w:cs="Calibri"/>
      <w:lang w:eastAsia="zh-CN"/>
    </w:rPr>
  </w:style>
  <w:style w:type="paragraph" w:customStyle="1" w:styleId="paragraph">
    <w:name w:val="paragraph"/>
    <w:basedOn w:val="a"/>
    <w:qFormat/>
    <w:rsid w:val="00016B68"/>
    <w:pPr>
      <w:spacing w:before="100" w:after="100"/>
    </w:pPr>
    <w:rPr>
      <w:sz w:val="24"/>
      <w:szCs w:val="24"/>
      <w:lang w:eastAsia="zh-CN"/>
    </w:rPr>
  </w:style>
  <w:style w:type="paragraph" w:customStyle="1" w:styleId="af3">
    <w:name w:val="Содержимое таблицы"/>
    <w:basedOn w:val="a"/>
    <w:qFormat/>
    <w:rsid w:val="00016B68"/>
    <w:pPr>
      <w:widowControl w:val="0"/>
      <w:suppressLineNumbers/>
    </w:pPr>
    <w:rPr>
      <w:sz w:val="20"/>
      <w:lang w:eastAsia="zh-CN"/>
    </w:rPr>
  </w:style>
  <w:style w:type="paragraph" w:customStyle="1" w:styleId="af4">
    <w:name w:val="Заголовок таблицы"/>
    <w:basedOn w:val="af3"/>
    <w:qFormat/>
    <w:rsid w:val="00016B68"/>
    <w:pPr>
      <w:jc w:val="center"/>
    </w:pPr>
    <w:rPr>
      <w:b/>
      <w:bCs/>
    </w:rPr>
  </w:style>
  <w:style w:type="character" w:styleId="af5">
    <w:name w:val="Hyperlink"/>
    <w:basedOn w:val="a0"/>
    <w:uiPriority w:val="99"/>
    <w:unhideWhenUsed/>
    <w:rsid w:val="00355B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0261-A578-4221-8DAC-FB8CFCE4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5268</Words>
  <Characters>30032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Светлана Николаевна</dc:creator>
  <cp:lastModifiedBy>Студент</cp:lastModifiedBy>
  <cp:revision>2</cp:revision>
  <dcterms:created xsi:type="dcterms:W3CDTF">2025-10-22T08:36:00Z</dcterms:created>
  <dcterms:modified xsi:type="dcterms:W3CDTF">2025-10-22T08:36:00Z</dcterms:modified>
  <dc:language>ru-RU</dc:language>
</cp:coreProperties>
</file>