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5C" w:rsidRPr="00246114" w:rsidRDefault="0068785C" w:rsidP="0068785C">
      <w:pPr>
        <w:jc w:val="center"/>
        <w:rPr>
          <w:szCs w:val="28"/>
        </w:rPr>
      </w:pPr>
    </w:p>
    <w:p w:rsidR="0068785C" w:rsidRPr="00246114" w:rsidRDefault="0068785C" w:rsidP="0068785C">
      <w:pPr>
        <w:jc w:val="center"/>
        <w:rPr>
          <w:szCs w:val="28"/>
        </w:rPr>
      </w:pPr>
    </w:p>
    <w:p w:rsidR="0068785C" w:rsidRPr="00246114" w:rsidRDefault="0068785C" w:rsidP="0068785C">
      <w:pPr>
        <w:jc w:val="center"/>
        <w:rPr>
          <w:szCs w:val="28"/>
        </w:rPr>
      </w:pPr>
    </w:p>
    <w:p w:rsidR="0068785C" w:rsidRPr="00246114" w:rsidRDefault="0068785C" w:rsidP="00B95630">
      <w:pPr>
        <w:jc w:val="right"/>
        <w:rPr>
          <w:szCs w:val="28"/>
        </w:rPr>
      </w:pPr>
    </w:p>
    <w:p w:rsidR="0068785C" w:rsidRPr="00246114" w:rsidRDefault="0068785C" w:rsidP="0068785C">
      <w:pPr>
        <w:jc w:val="center"/>
        <w:rPr>
          <w:szCs w:val="28"/>
        </w:rPr>
      </w:pPr>
    </w:p>
    <w:p w:rsidR="00F51D73" w:rsidRDefault="00F51D73" w:rsidP="0068785C">
      <w:pPr>
        <w:jc w:val="center"/>
        <w:rPr>
          <w:szCs w:val="28"/>
        </w:rPr>
      </w:pPr>
    </w:p>
    <w:p w:rsidR="00924826" w:rsidRDefault="00924826" w:rsidP="0068785C">
      <w:pPr>
        <w:jc w:val="center"/>
        <w:rPr>
          <w:szCs w:val="28"/>
        </w:rPr>
      </w:pPr>
    </w:p>
    <w:p w:rsidR="00924826" w:rsidRDefault="00924826" w:rsidP="0068785C">
      <w:pPr>
        <w:jc w:val="center"/>
        <w:rPr>
          <w:szCs w:val="28"/>
        </w:rPr>
      </w:pPr>
    </w:p>
    <w:p w:rsidR="00924826" w:rsidRDefault="00924826" w:rsidP="001E6A6D">
      <w:pPr>
        <w:rPr>
          <w:szCs w:val="28"/>
        </w:rPr>
      </w:pPr>
    </w:p>
    <w:p w:rsidR="001E6A6D" w:rsidRDefault="001E6A6D" w:rsidP="001E6A6D">
      <w:pPr>
        <w:rPr>
          <w:szCs w:val="28"/>
        </w:rPr>
      </w:pPr>
    </w:p>
    <w:p w:rsidR="00924826" w:rsidRDefault="00924826" w:rsidP="0068785C">
      <w:pPr>
        <w:jc w:val="center"/>
        <w:rPr>
          <w:szCs w:val="28"/>
        </w:rPr>
      </w:pPr>
    </w:p>
    <w:p w:rsidR="00924826" w:rsidRPr="00246114" w:rsidRDefault="00924826" w:rsidP="0068785C">
      <w:pPr>
        <w:jc w:val="center"/>
        <w:rPr>
          <w:szCs w:val="28"/>
        </w:rPr>
      </w:pPr>
    </w:p>
    <w:p w:rsidR="001E6A6D" w:rsidRDefault="001E6A6D" w:rsidP="00C5656D">
      <w:pPr>
        <w:rPr>
          <w:szCs w:val="28"/>
        </w:rPr>
      </w:pPr>
    </w:p>
    <w:p w:rsidR="00C5656D" w:rsidRPr="00246114" w:rsidRDefault="00C5656D" w:rsidP="00C5656D">
      <w:pPr>
        <w:rPr>
          <w:szCs w:val="28"/>
        </w:rPr>
      </w:pPr>
    </w:p>
    <w:p w:rsidR="0068785C" w:rsidRPr="00246114" w:rsidRDefault="0068785C" w:rsidP="0068785C">
      <w:pPr>
        <w:jc w:val="center"/>
        <w:rPr>
          <w:szCs w:val="28"/>
        </w:rPr>
      </w:pPr>
    </w:p>
    <w:p w:rsidR="001E6A6D" w:rsidRDefault="00D207FC" w:rsidP="001E6A6D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ПЛАНИРОВАНИЕ И ОРГАНИЗАЦИЯ РАБОТЫ</w:t>
      </w:r>
    </w:p>
    <w:p w:rsidR="001E6A6D" w:rsidRDefault="00D207FC" w:rsidP="001E6A6D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 СО СТУДЕНТАМИ</w:t>
      </w:r>
      <w:r w:rsidR="001E6A6D">
        <w:rPr>
          <w:b/>
          <w:szCs w:val="28"/>
        </w:rPr>
        <w:t xml:space="preserve">, ОБУЧАЮЩИМИСЯ </w:t>
      </w:r>
    </w:p>
    <w:p w:rsidR="001E6A6D" w:rsidRPr="00246114" w:rsidRDefault="001E6A6D" w:rsidP="001E6A6D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ПО ЗАОЧНОЙ</w:t>
      </w:r>
      <w:r w:rsidR="00A243E6">
        <w:rPr>
          <w:b/>
          <w:szCs w:val="28"/>
        </w:rPr>
        <w:t xml:space="preserve"> И ОЧНО-ЗАОЧНОЙ</w:t>
      </w:r>
      <w:r>
        <w:rPr>
          <w:b/>
          <w:szCs w:val="28"/>
        </w:rPr>
        <w:t xml:space="preserve"> ФОРМЕ ОБУЧЕНИЯ</w:t>
      </w:r>
      <w:r w:rsidR="00D207FC">
        <w:rPr>
          <w:b/>
          <w:szCs w:val="28"/>
        </w:rPr>
        <w:t xml:space="preserve"> </w:t>
      </w:r>
    </w:p>
    <w:p w:rsidR="0068785C" w:rsidRPr="00246114" w:rsidRDefault="001E6A6D" w:rsidP="00924826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Методические рекомендации</w:t>
      </w:r>
    </w:p>
    <w:p w:rsidR="0068785C" w:rsidRPr="00246114" w:rsidRDefault="0068785C" w:rsidP="0068785C">
      <w:pPr>
        <w:jc w:val="center"/>
        <w:rPr>
          <w:b/>
          <w:szCs w:val="28"/>
        </w:rPr>
      </w:pPr>
    </w:p>
    <w:p w:rsidR="0068785C" w:rsidRPr="00246114" w:rsidRDefault="0068785C" w:rsidP="0068785C">
      <w:pPr>
        <w:jc w:val="center"/>
        <w:rPr>
          <w:b/>
          <w:szCs w:val="28"/>
        </w:rPr>
      </w:pPr>
    </w:p>
    <w:p w:rsidR="0068785C" w:rsidRPr="00246114" w:rsidRDefault="0068785C" w:rsidP="0068785C">
      <w:pPr>
        <w:jc w:val="center"/>
        <w:rPr>
          <w:b/>
          <w:szCs w:val="28"/>
        </w:rPr>
      </w:pPr>
    </w:p>
    <w:p w:rsidR="0068785C" w:rsidRPr="00246114" w:rsidRDefault="0068785C" w:rsidP="0068785C">
      <w:pPr>
        <w:jc w:val="center"/>
        <w:rPr>
          <w:b/>
          <w:szCs w:val="28"/>
        </w:rPr>
      </w:pPr>
    </w:p>
    <w:p w:rsidR="0068785C" w:rsidRPr="00246114" w:rsidRDefault="0068785C" w:rsidP="0068785C">
      <w:pPr>
        <w:jc w:val="center"/>
        <w:rPr>
          <w:b/>
          <w:szCs w:val="28"/>
        </w:rPr>
      </w:pPr>
    </w:p>
    <w:p w:rsidR="0068785C" w:rsidRPr="00246114" w:rsidRDefault="0068785C" w:rsidP="0068785C">
      <w:pPr>
        <w:jc w:val="center"/>
        <w:rPr>
          <w:b/>
          <w:szCs w:val="28"/>
        </w:rPr>
      </w:pPr>
    </w:p>
    <w:p w:rsidR="0068785C" w:rsidRPr="00246114" w:rsidRDefault="0068785C" w:rsidP="0068785C">
      <w:pPr>
        <w:jc w:val="center"/>
        <w:rPr>
          <w:b/>
          <w:szCs w:val="28"/>
        </w:rPr>
      </w:pPr>
    </w:p>
    <w:p w:rsidR="00DA53B7" w:rsidRDefault="00DA53B7" w:rsidP="007E25C4">
      <w:pPr>
        <w:jc w:val="center"/>
        <w:rPr>
          <w:szCs w:val="28"/>
        </w:rPr>
      </w:pPr>
    </w:p>
    <w:p w:rsidR="00DA53B7" w:rsidRDefault="00DA53B7" w:rsidP="0068785C">
      <w:pPr>
        <w:jc w:val="center"/>
        <w:rPr>
          <w:szCs w:val="28"/>
        </w:rPr>
      </w:pPr>
    </w:p>
    <w:p w:rsidR="001E6A6D" w:rsidRDefault="001E6A6D" w:rsidP="0068785C">
      <w:pPr>
        <w:jc w:val="center"/>
        <w:rPr>
          <w:szCs w:val="28"/>
        </w:rPr>
      </w:pPr>
    </w:p>
    <w:p w:rsidR="001E6A6D" w:rsidRDefault="001E6A6D" w:rsidP="0068785C">
      <w:pPr>
        <w:jc w:val="center"/>
        <w:rPr>
          <w:szCs w:val="28"/>
        </w:rPr>
      </w:pPr>
    </w:p>
    <w:p w:rsidR="001E6A6D" w:rsidRDefault="001E6A6D" w:rsidP="0068785C">
      <w:pPr>
        <w:jc w:val="center"/>
        <w:rPr>
          <w:szCs w:val="28"/>
        </w:rPr>
      </w:pPr>
    </w:p>
    <w:p w:rsidR="001E6A6D" w:rsidRDefault="001E6A6D" w:rsidP="0068785C">
      <w:pPr>
        <w:jc w:val="center"/>
        <w:rPr>
          <w:szCs w:val="28"/>
        </w:rPr>
      </w:pPr>
    </w:p>
    <w:p w:rsidR="00DA53B7" w:rsidRDefault="00DA53B7" w:rsidP="0068785C">
      <w:pPr>
        <w:jc w:val="center"/>
        <w:rPr>
          <w:szCs w:val="28"/>
        </w:rPr>
      </w:pPr>
    </w:p>
    <w:p w:rsidR="003E5631" w:rsidRDefault="003E5631" w:rsidP="0068785C">
      <w:pPr>
        <w:jc w:val="center"/>
        <w:rPr>
          <w:szCs w:val="28"/>
        </w:rPr>
      </w:pPr>
    </w:p>
    <w:p w:rsidR="003E5631" w:rsidRDefault="00C77CFB" w:rsidP="003E5631">
      <w:pPr>
        <w:jc w:val="center"/>
        <w:rPr>
          <w:szCs w:val="28"/>
        </w:rPr>
      </w:pPr>
      <w:r>
        <w:rPr>
          <w:szCs w:val="28"/>
        </w:rPr>
        <w:t>2015</w:t>
      </w:r>
      <w:r w:rsidR="003E5631">
        <w:rPr>
          <w:szCs w:val="28"/>
        </w:rPr>
        <w:br w:type="page"/>
      </w:r>
    </w:p>
    <w:p w:rsidR="00DA53B7" w:rsidRDefault="00DA53B7" w:rsidP="00C77CFB">
      <w:pPr>
        <w:jc w:val="center"/>
        <w:rPr>
          <w:szCs w:val="28"/>
        </w:rPr>
      </w:pPr>
    </w:p>
    <w:p w:rsidR="00C117E5" w:rsidRPr="00A56EBC" w:rsidRDefault="00C117E5" w:rsidP="00C117E5">
      <w:pPr>
        <w:spacing w:line="360" w:lineRule="auto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           Планирование и организация работы со студентами, обучающимися по заочной</w:t>
      </w:r>
      <w:r w:rsidR="00A243E6">
        <w:rPr>
          <w:b/>
          <w:i/>
          <w:szCs w:val="28"/>
        </w:rPr>
        <w:t xml:space="preserve"> и </w:t>
      </w:r>
      <w:proofErr w:type="spellStart"/>
      <w:r w:rsidR="00A243E6">
        <w:rPr>
          <w:b/>
          <w:i/>
          <w:szCs w:val="28"/>
        </w:rPr>
        <w:t>очно-заочной</w:t>
      </w:r>
      <w:proofErr w:type="spellEnd"/>
      <w:r>
        <w:rPr>
          <w:b/>
          <w:i/>
          <w:szCs w:val="28"/>
        </w:rPr>
        <w:t xml:space="preserve"> форме обучения, с</w:t>
      </w:r>
      <w:r w:rsidR="001C459E">
        <w:rPr>
          <w:b/>
          <w:i/>
          <w:szCs w:val="28"/>
        </w:rPr>
        <w:t>.</w:t>
      </w:r>
      <w:r w:rsidR="008C2A72">
        <w:rPr>
          <w:b/>
          <w:i/>
          <w:szCs w:val="28"/>
        </w:rPr>
        <w:t>25</w:t>
      </w:r>
      <w:r>
        <w:rPr>
          <w:b/>
          <w:i/>
          <w:szCs w:val="28"/>
        </w:rPr>
        <w:t>,</w:t>
      </w:r>
      <w:r w:rsidR="001C459E">
        <w:rPr>
          <w:b/>
          <w:i/>
          <w:szCs w:val="28"/>
        </w:rPr>
        <w:t xml:space="preserve"> </w:t>
      </w:r>
      <w:r>
        <w:rPr>
          <w:b/>
          <w:i/>
          <w:szCs w:val="28"/>
        </w:rPr>
        <w:t>2015г.</w:t>
      </w:r>
    </w:p>
    <w:p w:rsidR="00C117E5" w:rsidRDefault="00C117E5" w:rsidP="00C117E5">
      <w:pPr>
        <w:spacing w:line="360" w:lineRule="auto"/>
        <w:rPr>
          <w:b/>
          <w:i/>
          <w:sz w:val="22"/>
          <w:szCs w:val="22"/>
        </w:rPr>
      </w:pPr>
    </w:p>
    <w:p w:rsidR="00C117E5" w:rsidRDefault="00C117E5" w:rsidP="00C117E5">
      <w:pPr>
        <w:spacing w:line="360" w:lineRule="auto"/>
        <w:rPr>
          <w:b/>
          <w:i/>
          <w:sz w:val="22"/>
          <w:szCs w:val="22"/>
        </w:rPr>
      </w:pPr>
    </w:p>
    <w:p w:rsidR="00C117E5" w:rsidRDefault="00C117E5" w:rsidP="00C117E5">
      <w:pPr>
        <w:spacing w:line="360" w:lineRule="auto"/>
        <w:rPr>
          <w:b/>
          <w:i/>
          <w:sz w:val="22"/>
          <w:szCs w:val="22"/>
        </w:rPr>
      </w:pPr>
    </w:p>
    <w:p w:rsidR="00C117E5" w:rsidRDefault="00C117E5" w:rsidP="00C117E5">
      <w:pPr>
        <w:spacing w:line="360" w:lineRule="auto"/>
        <w:rPr>
          <w:b/>
          <w:i/>
          <w:sz w:val="22"/>
          <w:szCs w:val="22"/>
        </w:rPr>
      </w:pPr>
    </w:p>
    <w:p w:rsidR="00C117E5" w:rsidRPr="00C117E5" w:rsidRDefault="00C117E5" w:rsidP="00A87A7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Организация-разработчик: государственное бюджетное профессиональное  образовательное учреждение «Кунгурский центр образования №1».</w:t>
      </w:r>
    </w:p>
    <w:p w:rsidR="00C117E5" w:rsidRDefault="00C117E5" w:rsidP="00BF0F19">
      <w:pPr>
        <w:pStyle w:val="af0"/>
        <w:jc w:val="center"/>
        <w:rPr>
          <w:rFonts w:ascii="Times New Roman" w:hAnsi="Times New Roman"/>
          <w:b w:val="0"/>
          <w:color w:val="auto"/>
        </w:rPr>
      </w:pPr>
    </w:p>
    <w:p w:rsidR="007F7188" w:rsidRPr="007F7188" w:rsidRDefault="007F7188" w:rsidP="007F7188">
      <w:pPr>
        <w:rPr>
          <w:lang w:eastAsia="en-US"/>
        </w:rPr>
      </w:pPr>
    </w:p>
    <w:p w:rsidR="00C117E5" w:rsidRDefault="00C117E5" w:rsidP="00C117E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Цель методических рекомендаций – оказать педагогам помощь в </w:t>
      </w:r>
      <w:r w:rsidR="00A87A75">
        <w:rPr>
          <w:szCs w:val="28"/>
        </w:rPr>
        <w:t>организации работы со студентами, обучающимися по заочной</w:t>
      </w:r>
      <w:r w:rsidR="00A243E6">
        <w:rPr>
          <w:szCs w:val="28"/>
        </w:rPr>
        <w:t xml:space="preserve"> и </w:t>
      </w:r>
      <w:proofErr w:type="spellStart"/>
      <w:r w:rsidR="00A243E6">
        <w:rPr>
          <w:szCs w:val="28"/>
        </w:rPr>
        <w:t>очно-заочной</w:t>
      </w:r>
      <w:proofErr w:type="spellEnd"/>
      <w:r w:rsidR="00A243E6">
        <w:rPr>
          <w:szCs w:val="28"/>
        </w:rPr>
        <w:t xml:space="preserve"> </w:t>
      </w:r>
      <w:r w:rsidR="00A87A75">
        <w:rPr>
          <w:szCs w:val="28"/>
        </w:rPr>
        <w:t xml:space="preserve"> форме обучения,  </w:t>
      </w:r>
      <w:r>
        <w:rPr>
          <w:szCs w:val="28"/>
        </w:rPr>
        <w:t xml:space="preserve">а также разработке </w:t>
      </w:r>
      <w:r w:rsidR="00A87A75">
        <w:rPr>
          <w:szCs w:val="28"/>
        </w:rPr>
        <w:t xml:space="preserve">методических рекомендаций для студентов </w:t>
      </w:r>
      <w:r w:rsidR="00A87A75" w:rsidRPr="00D421F1">
        <w:rPr>
          <w:rStyle w:val="FontStyle16"/>
          <w:sz w:val="28"/>
          <w:szCs w:val="28"/>
        </w:rPr>
        <w:t xml:space="preserve">по </w:t>
      </w:r>
      <w:r w:rsidR="00A87A75">
        <w:rPr>
          <w:rStyle w:val="FontStyle16"/>
          <w:sz w:val="28"/>
          <w:szCs w:val="28"/>
        </w:rPr>
        <w:t xml:space="preserve">самостоятельному изучению </w:t>
      </w:r>
      <w:r w:rsidR="00A87A75" w:rsidRPr="00D421F1">
        <w:rPr>
          <w:rStyle w:val="FontStyle16"/>
          <w:sz w:val="28"/>
          <w:szCs w:val="28"/>
        </w:rPr>
        <w:t>дисциплины/МДК</w:t>
      </w:r>
      <w:r w:rsidR="00A87A75">
        <w:rPr>
          <w:rStyle w:val="FontStyle16"/>
          <w:sz w:val="28"/>
          <w:szCs w:val="28"/>
        </w:rPr>
        <w:t xml:space="preserve"> и выполнению контрольной работы</w:t>
      </w:r>
      <w:r w:rsidR="00A87A75">
        <w:rPr>
          <w:szCs w:val="28"/>
        </w:rPr>
        <w:t xml:space="preserve">. </w:t>
      </w:r>
    </w:p>
    <w:p w:rsidR="007F7188" w:rsidRDefault="007F7188" w:rsidP="00C117E5">
      <w:pPr>
        <w:spacing w:line="360" w:lineRule="auto"/>
        <w:ind w:firstLine="709"/>
        <w:jc w:val="both"/>
        <w:rPr>
          <w:i/>
          <w:szCs w:val="28"/>
        </w:rPr>
      </w:pPr>
    </w:p>
    <w:p w:rsidR="00C117E5" w:rsidRPr="007F7188" w:rsidRDefault="007F7188" w:rsidP="007F7188">
      <w:pPr>
        <w:pStyle w:val="af0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7F7188">
        <w:rPr>
          <w:rFonts w:ascii="Times New Roman" w:hAnsi="Times New Roman"/>
          <w:b w:val="0"/>
          <w:color w:val="auto"/>
          <w:sz w:val="24"/>
          <w:szCs w:val="24"/>
        </w:rPr>
        <w:t xml:space="preserve">          </w:t>
      </w:r>
      <w:r w:rsidRPr="007F7188">
        <w:rPr>
          <w:rFonts w:ascii="Times New Roman" w:hAnsi="Times New Roman"/>
          <w:color w:val="auto"/>
          <w:sz w:val="24"/>
          <w:szCs w:val="24"/>
        </w:rPr>
        <w:t>Условные обозначения:</w:t>
      </w:r>
    </w:p>
    <w:p w:rsidR="007F7188" w:rsidRPr="007F7188" w:rsidRDefault="007F7188" w:rsidP="007F7188">
      <w:pPr>
        <w:spacing w:line="360" w:lineRule="auto"/>
        <w:rPr>
          <w:sz w:val="24"/>
          <w:lang w:eastAsia="en-US"/>
        </w:rPr>
      </w:pPr>
      <w:r w:rsidRPr="007F7188">
        <w:rPr>
          <w:sz w:val="24"/>
          <w:lang w:eastAsia="en-US"/>
        </w:rPr>
        <w:t>ФГОС – Федеральный государственный образовательный стандарт.</w:t>
      </w:r>
    </w:p>
    <w:p w:rsidR="007F7188" w:rsidRPr="007F7188" w:rsidRDefault="007F7188" w:rsidP="007F7188">
      <w:pPr>
        <w:spacing w:line="360" w:lineRule="auto"/>
        <w:rPr>
          <w:sz w:val="24"/>
          <w:lang w:eastAsia="en-US"/>
        </w:rPr>
      </w:pPr>
      <w:r w:rsidRPr="007F7188">
        <w:rPr>
          <w:sz w:val="24"/>
          <w:lang w:eastAsia="en-US"/>
        </w:rPr>
        <w:t>ОПОП – основная профессиональная образовательная программа.</w:t>
      </w:r>
    </w:p>
    <w:p w:rsidR="007F7188" w:rsidRPr="007F7188" w:rsidRDefault="007F7188" w:rsidP="007F7188">
      <w:pPr>
        <w:spacing w:line="360" w:lineRule="auto"/>
        <w:rPr>
          <w:sz w:val="24"/>
          <w:lang w:eastAsia="en-US"/>
        </w:rPr>
      </w:pPr>
      <w:r w:rsidRPr="007F7188">
        <w:rPr>
          <w:sz w:val="24"/>
          <w:lang w:eastAsia="en-US"/>
        </w:rPr>
        <w:t>МДК – междисциплинарный курс.</w:t>
      </w:r>
    </w:p>
    <w:p w:rsidR="007F7188" w:rsidRPr="007F7188" w:rsidRDefault="007F7188" w:rsidP="007F7188">
      <w:pPr>
        <w:spacing w:line="360" w:lineRule="auto"/>
        <w:rPr>
          <w:sz w:val="24"/>
          <w:lang w:eastAsia="en-US"/>
        </w:rPr>
      </w:pPr>
      <w:r w:rsidRPr="007F7188">
        <w:rPr>
          <w:sz w:val="24"/>
          <w:lang w:eastAsia="en-US"/>
        </w:rPr>
        <w:t>ЗФО – заочная форма обучения.</w:t>
      </w:r>
    </w:p>
    <w:p w:rsidR="007F7188" w:rsidRPr="007F7188" w:rsidRDefault="007F7188" w:rsidP="007F7188">
      <w:pPr>
        <w:spacing w:line="360" w:lineRule="auto"/>
        <w:rPr>
          <w:sz w:val="24"/>
          <w:lang w:eastAsia="en-US"/>
        </w:rPr>
      </w:pPr>
      <w:r w:rsidRPr="007F7188">
        <w:rPr>
          <w:sz w:val="24"/>
          <w:lang w:eastAsia="en-US"/>
        </w:rPr>
        <w:t xml:space="preserve">ОЗФО – </w:t>
      </w:r>
      <w:proofErr w:type="spellStart"/>
      <w:r w:rsidRPr="007F7188">
        <w:rPr>
          <w:sz w:val="24"/>
          <w:lang w:eastAsia="en-US"/>
        </w:rPr>
        <w:t>очно</w:t>
      </w:r>
      <w:proofErr w:type="spellEnd"/>
      <w:r w:rsidRPr="007F7188">
        <w:rPr>
          <w:sz w:val="24"/>
          <w:lang w:eastAsia="en-US"/>
        </w:rPr>
        <w:t xml:space="preserve"> -</w:t>
      </w:r>
      <w:r>
        <w:rPr>
          <w:sz w:val="24"/>
          <w:lang w:eastAsia="en-US"/>
        </w:rPr>
        <w:t xml:space="preserve"> </w:t>
      </w:r>
      <w:r w:rsidRPr="007F7188">
        <w:rPr>
          <w:sz w:val="24"/>
          <w:lang w:eastAsia="en-US"/>
        </w:rPr>
        <w:t>заочная форма обучения.</w:t>
      </w:r>
    </w:p>
    <w:p w:rsidR="00C604FE" w:rsidRDefault="008F45EA" w:rsidP="007F7188">
      <w:pPr>
        <w:rPr>
          <w:sz w:val="24"/>
          <w:lang w:eastAsia="en-US"/>
        </w:rPr>
      </w:pPr>
      <w:r w:rsidRPr="008F45EA">
        <w:rPr>
          <w:sz w:val="24"/>
          <w:lang w:eastAsia="en-US"/>
        </w:rPr>
        <w:t>ЛПЗ – лабораторно-практические занятия.</w:t>
      </w:r>
    </w:p>
    <w:p w:rsidR="007F7188" w:rsidRPr="008F45EA" w:rsidRDefault="00C604FE" w:rsidP="007F7188">
      <w:pPr>
        <w:rPr>
          <w:sz w:val="24"/>
          <w:lang w:eastAsia="en-US"/>
        </w:rPr>
      </w:pPr>
      <w:r>
        <w:rPr>
          <w:sz w:val="24"/>
          <w:lang w:eastAsia="en-US"/>
        </w:rPr>
        <w:br w:type="page"/>
      </w:r>
    </w:p>
    <w:bookmarkStart w:id="0" w:name="_Toc418272531" w:displacedByCustomXml="next"/>
    <w:sdt>
      <w:sdtPr>
        <w:rPr>
          <w:rFonts w:ascii="Times New Roman" w:hAnsi="Times New Roman"/>
          <w:b w:val="0"/>
          <w:bCs w:val="0"/>
          <w:color w:val="auto"/>
          <w:szCs w:val="24"/>
          <w:lang w:eastAsia="ru-RU"/>
        </w:rPr>
        <w:id w:val="1494984209"/>
        <w:docPartObj>
          <w:docPartGallery w:val="Table of Contents"/>
          <w:docPartUnique/>
        </w:docPartObj>
      </w:sdtPr>
      <w:sdtContent>
        <w:p w:rsidR="00FC5A5E" w:rsidRDefault="00FC5A5E" w:rsidP="00FC5A5E">
          <w:pPr>
            <w:pStyle w:val="af0"/>
            <w:jc w:val="center"/>
            <w:rPr>
              <w:rFonts w:ascii="Times New Roman" w:hAnsi="Times New Roman"/>
              <w:color w:val="auto"/>
            </w:rPr>
          </w:pPr>
          <w:r w:rsidRPr="00FC5A5E">
            <w:rPr>
              <w:rFonts w:ascii="Times New Roman" w:hAnsi="Times New Roman"/>
              <w:color w:val="auto"/>
            </w:rPr>
            <w:t>Оглавление</w:t>
          </w:r>
        </w:p>
        <w:p w:rsidR="00FC5A5E" w:rsidRPr="00FC5A5E" w:rsidRDefault="00FC5A5E" w:rsidP="00FC5A5E">
          <w:pPr>
            <w:rPr>
              <w:lang w:eastAsia="en-US"/>
            </w:rPr>
          </w:pPr>
        </w:p>
        <w:p w:rsidR="00FC5A5E" w:rsidRDefault="007A2EF6" w:rsidP="004D611B">
          <w:pPr>
            <w:pStyle w:val="11"/>
            <w:rPr>
              <w:rFonts w:asciiTheme="minorHAnsi" w:eastAsiaTheme="minorEastAsia" w:hAnsiTheme="minorHAnsi" w:cstheme="minorBidi"/>
              <w:noProof/>
              <w:spacing w:val="0"/>
              <w:sz w:val="22"/>
              <w:szCs w:val="22"/>
            </w:rPr>
          </w:pPr>
          <w:r w:rsidRPr="007A2EF6">
            <w:fldChar w:fldCharType="begin"/>
          </w:r>
          <w:r w:rsidR="00FC5A5E">
            <w:instrText xml:space="preserve"> TOC \o "1-3" \h \z \u </w:instrText>
          </w:r>
          <w:r w:rsidRPr="007A2EF6">
            <w:fldChar w:fldCharType="separate"/>
          </w:r>
          <w:hyperlink w:anchor="_Toc418544721" w:history="1">
            <w:r w:rsidR="00FC5A5E" w:rsidRPr="00B05212">
              <w:rPr>
                <w:rStyle w:val="af1"/>
                <w:noProof/>
              </w:rPr>
              <w:t>1. Общие положения по планированию и организации работы со студентами, обучающимися  по заочной, очно-заочной форме обучения</w:t>
            </w:r>
            <w:r w:rsidR="00FC5A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C5A5E">
              <w:rPr>
                <w:noProof/>
                <w:webHidden/>
              </w:rPr>
              <w:instrText xml:space="preserve"> PAGEREF _Toc418544721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5A5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5A5E" w:rsidRDefault="007A2EF6" w:rsidP="004D611B">
          <w:pPr>
            <w:pStyle w:val="11"/>
            <w:rPr>
              <w:rFonts w:asciiTheme="minorHAnsi" w:eastAsiaTheme="minorEastAsia" w:hAnsiTheme="minorHAnsi" w:cstheme="minorBidi"/>
              <w:noProof/>
              <w:spacing w:val="0"/>
              <w:sz w:val="22"/>
              <w:szCs w:val="22"/>
            </w:rPr>
          </w:pPr>
          <w:hyperlink w:anchor="_Toc418544722" w:history="1">
            <w:r w:rsidR="00FC5A5E" w:rsidRPr="00B05212">
              <w:rPr>
                <w:rStyle w:val="af1"/>
                <w:noProof/>
              </w:rPr>
              <w:t>2. Методические указания по проведению основных видов аудиторной работы</w:t>
            </w:r>
            <w:r w:rsidR="00FC5A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C5A5E">
              <w:rPr>
                <w:noProof/>
                <w:webHidden/>
              </w:rPr>
              <w:instrText xml:space="preserve"> PAGEREF _Toc418544722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5A5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5A5E" w:rsidRDefault="007A2EF6" w:rsidP="004D611B">
          <w:pPr>
            <w:pStyle w:val="11"/>
            <w:rPr>
              <w:rFonts w:asciiTheme="minorHAnsi" w:eastAsiaTheme="minorEastAsia" w:hAnsiTheme="minorHAnsi" w:cstheme="minorBidi"/>
              <w:noProof/>
              <w:spacing w:val="0"/>
              <w:sz w:val="22"/>
              <w:szCs w:val="22"/>
            </w:rPr>
          </w:pPr>
          <w:hyperlink w:anchor="_Toc418544723" w:history="1">
            <w:r w:rsidR="00FC5A5E" w:rsidRPr="00B05212">
              <w:rPr>
                <w:rStyle w:val="af1"/>
                <w:noProof/>
                <w:spacing w:val="-10"/>
              </w:rPr>
              <w:t>3. Методические рекомендации по разработке методического пособия для обучающихся по  организации самостоятельной работы</w:t>
            </w:r>
            <w:r w:rsidR="00FC5A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C5A5E">
              <w:rPr>
                <w:noProof/>
                <w:webHidden/>
              </w:rPr>
              <w:instrText xml:space="preserve"> PAGEREF _Toc418544723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5A5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5A5E" w:rsidRDefault="007A2EF6" w:rsidP="004D611B">
          <w:pPr>
            <w:pStyle w:val="11"/>
            <w:rPr>
              <w:rFonts w:asciiTheme="minorHAnsi" w:eastAsiaTheme="minorEastAsia" w:hAnsiTheme="minorHAnsi" w:cstheme="minorBidi"/>
              <w:noProof/>
              <w:spacing w:val="0"/>
              <w:sz w:val="22"/>
              <w:szCs w:val="22"/>
            </w:rPr>
          </w:pPr>
          <w:hyperlink w:anchor="_Toc418544724" w:history="1">
            <w:r w:rsidR="00FC5A5E" w:rsidRPr="00B05212">
              <w:rPr>
                <w:rStyle w:val="af1"/>
                <w:noProof/>
              </w:rPr>
              <w:t>4. Технические требования к оформлению методических рекомендаций</w:t>
            </w:r>
            <w:r w:rsidR="00FC5A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C5A5E">
              <w:rPr>
                <w:noProof/>
                <w:webHidden/>
              </w:rPr>
              <w:instrText xml:space="preserve"> PAGEREF _Toc418544724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5A5E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5A5E" w:rsidRDefault="007A2EF6" w:rsidP="004D611B">
          <w:pPr>
            <w:pStyle w:val="11"/>
            <w:rPr>
              <w:rFonts w:asciiTheme="minorHAnsi" w:eastAsiaTheme="minorEastAsia" w:hAnsiTheme="minorHAnsi" w:cstheme="minorBidi"/>
              <w:noProof/>
              <w:spacing w:val="0"/>
              <w:sz w:val="22"/>
              <w:szCs w:val="22"/>
            </w:rPr>
          </w:pPr>
          <w:hyperlink w:anchor="_Toc418544725" w:history="1">
            <w:r w:rsidR="00FC5A5E" w:rsidRPr="00B05212">
              <w:rPr>
                <w:rStyle w:val="af1"/>
                <w:noProof/>
              </w:rPr>
              <w:t>Приложение 1</w:t>
            </w:r>
            <w:r w:rsidR="004D611B" w:rsidRPr="004D611B">
              <w:rPr>
                <w:spacing w:val="0"/>
                <w:szCs w:val="24"/>
              </w:rPr>
              <w:t xml:space="preserve"> </w:t>
            </w:r>
            <w:r w:rsidR="004D611B" w:rsidRPr="004D611B">
              <w:rPr>
                <w:rStyle w:val="af1"/>
                <w:noProof/>
              </w:rPr>
              <w:t>Оформление титульного листа методических рекомендаций для студентов, обучающихся по заочной и очно-заочной форме обучения</w:t>
            </w:r>
            <w:r w:rsidR="004D611B">
              <w:rPr>
                <w:rStyle w:val="af1"/>
                <w:noProof/>
              </w:rPr>
              <w:t xml:space="preserve">  </w:t>
            </w:r>
            <w:r w:rsidR="00FC5A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C5A5E">
              <w:rPr>
                <w:noProof/>
                <w:webHidden/>
              </w:rPr>
              <w:instrText xml:space="preserve"> PAGEREF _Toc418544725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5A5E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5A5E" w:rsidRDefault="007A2EF6" w:rsidP="004D611B">
          <w:pPr>
            <w:pStyle w:val="11"/>
            <w:rPr>
              <w:rFonts w:asciiTheme="minorHAnsi" w:eastAsiaTheme="minorEastAsia" w:hAnsiTheme="minorHAnsi" w:cstheme="minorBidi"/>
              <w:noProof/>
              <w:spacing w:val="0"/>
              <w:sz w:val="22"/>
              <w:szCs w:val="22"/>
            </w:rPr>
          </w:pPr>
          <w:hyperlink w:anchor="_Toc418544728" w:history="1">
            <w:r w:rsidR="00FC5A5E" w:rsidRPr="00B05212">
              <w:rPr>
                <w:rStyle w:val="af1"/>
                <w:noProof/>
              </w:rPr>
              <w:t>Приложение 2</w:t>
            </w:r>
            <w:r w:rsidR="004D611B" w:rsidRPr="004D611B">
              <w:rPr>
                <w:spacing w:val="0"/>
                <w:szCs w:val="24"/>
              </w:rPr>
              <w:t xml:space="preserve"> </w:t>
            </w:r>
            <w:r w:rsidR="004D611B" w:rsidRPr="004D611B">
              <w:rPr>
                <w:rStyle w:val="af1"/>
                <w:noProof/>
              </w:rPr>
              <w:t>Оформление титульного листа контрольной работы</w:t>
            </w:r>
            <w:r w:rsidR="004D611B">
              <w:rPr>
                <w:rStyle w:val="af1"/>
                <w:noProof/>
              </w:rPr>
              <w:t xml:space="preserve"> </w:t>
            </w:r>
            <w:r w:rsidR="00FC5A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C5A5E">
              <w:rPr>
                <w:noProof/>
                <w:webHidden/>
              </w:rPr>
              <w:instrText xml:space="preserve"> PAGEREF _Toc418544728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5A5E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5A5E" w:rsidRDefault="007A2EF6" w:rsidP="004D611B">
          <w:pPr>
            <w:pStyle w:val="11"/>
            <w:rPr>
              <w:rFonts w:asciiTheme="minorHAnsi" w:eastAsiaTheme="minorEastAsia" w:hAnsiTheme="minorHAnsi" w:cstheme="minorBidi"/>
              <w:noProof/>
              <w:spacing w:val="0"/>
              <w:sz w:val="22"/>
              <w:szCs w:val="22"/>
            </w:rPr>
          </w:pPr>
          <w:hyperlink w:anchor="_Toc418544731" w:history="1">
            <w:r w:rsidR="00FC5A5E" w:rsidRPr="00B05212">
              <w:rPr>
                <w:rStyle w:val="af1"/>
                <w:noProof/>
              </w:rPr>
              <w:t>Приложение 3</w:t>
            </w:r>
            <w:r w:rsidR="004D611B" w:rsidRPr="004D611B">
              <w:rPr>
                <w:spacing w:val="0"/>
                <w:szCs w:val="24"/>
              </w:rPr>
              <w:t xml:space="preserve"> </w:t>
            </w:r>
            <w:r w:rsidR="004D611B" w:rsidRPr="004D611B">
              <w:rPr>
                <w:rStyle w:val="af1"/>
                <w:noProof/>
              </w:rPr>
              <w:t>Оглавление</w:t>
            </w:r>
            <w:r w:rsidR="004D611B">
              <w:rPr>
                <w:rStyle w:val="af1"/>
                <w:noProof/>
              </w:rPr>
              <w:t xml:space="preserve">  </w:t>
            </w:r>
            <w:r w:rsidR="00FC5A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C5A5E">
              <w:rPr>
                <w:noProof/>
                <w:webHidden/>
              </w:rPr>
              <w:instrText xml:space="preserve"> PAGEREF _Toc418544731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5A5E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5A5E" w:rsidRDefault="007A2EF6" w:rsidP="004D611B">
          <w:pPr>
            <w:pStyle w:val="11"/>
            <w:rPr>
              <w:rFonts w:asciiTheme="minorHAnsi" w:eastAsiaTheme="minorEastAsia" w:hAnsiTheme="minorHAnsi" w:cstheme="minorBidi"/>
              <w:noProof/>
              <w:spacing w:val="0"/>
              <w:sz w:val="22"/>
              <w:szCs w:val="22"/>
            </w:rPr>
          </w:pPr>
          <w:hyperlink w:anchor="_Toc418544733" w:history="1">
            <w:r w:rsidR="00FC5A5E" w:rsidRPr="00B05212">
              <w:rPr>
                <w:rStyle w:val="af1"/>
                <w:noProof/>
              </w:rPr>
              <w:t>Приложение 4</w:t>
            </w:r>
            <w:r w:rsidR="004D611B">
              <w:rPr>
                <w:rStyle w:val="af1"/>
                <w:noProof/>
              </w:rPr>
              <w:t xml:space="preserve"> </w:t>
            </w:r>
            <w:hyperlink w:anchor="_Toc418544734" w:history="1">
              <w:r w:rsidR="004D611B" w:rsidRPr="004D611B">
                <w:rPr>
                  <w:rStyle w:val="af1"/>
                  <w:noProof/>
                  <w:color w:val="auto"/>
                  <w:u w:val="none"/>
                </w:rPr>
                <w:t xml:space="preserve">Оформление сквозной нумерации списка используемых источников </w:t>
              </w:r>
              <w:r w:rsidR="004D611B"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 w:rsidR="004D611B">
                <w:rPr>
                  <w:noProof/>
                  <w:webHidden/>
                </w:rPr>
                <w:instrText xml:space="preserve"> PAGEREF _Toc418544734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4D611B">
                <w:rPr>
                  <w:noProof/>
                  <w:webHidden/>
                </w:rPr>
                <w:t>17</w:t>
              </w:r>
              <w:r>
                <w:rPr>
                  <w:noProof/>
                  <w:webHidden/>
                </w:rPr>
                <w:fldChar w:fldCharType="end"/>
              </w:r>
            </w:hyperlink>
          </w:hyperlink>
        </w:p>
        <w:p w:rsidR="00FC5A5E" w:rsidRDefault="007A2EF6" w:rsidP="004D611B">
          <w:pPr>
            <w:pStyle w:val="11"/>
            <w:rPr>
              <w:rFonts w:asciiTheme="minorHAnsi" w:eastAsiaTheme="minorEastAsia" w:hAnsiTheme="minorHAnsi" w:cstheme="minorBidi"/>
              <w:noProof/>
              <w:spacing w:val="0"/>
              <w:sz w:val="22"/>
              <w:szCs w:val="22"/>
            </w:rPr>
          </w:pPr>
          <w:hyperlink w:anchor="_Toc418544735" w:history="1">
            <w:r w:rsidR="00FC5A5E" w:rsidRPr="00B05212">
              <w:rPr>
                <w:rStyle w:val="af1"/>
                <w:noProof/>
              </w:rPr>
              <w:t>Приложение 5</w:t>
            </w:r>
            <w:r w:rsidR="004D611B" w:rsidRPr="004D611B">
              <w:rPr>
                <w:spacing w:val="0"/>
                <w:szCs w:val="24"/>
              </w:rPr>
              <w:t xml:space="preserve"> </w:t>
            </w:r>
            <w:r w:rsidR="004D611B" w:rsidRPr="004D611B">
              <w:rPr>
                <w:rStyle w:val="af1"/>
                <w:noProof/>
              </w:rPr>
              <w:t>Оформление источников литературы</w:t>
            </w:r>
            <w:r w:rsidR="004D611B">
              <w:rPr>
                <w:rStyle w:val="af1"/>
                <w:noProof/>
              </w:rPr>
              <w:t xml:space="preserve">  </w:t>
            </w:r>
            <w:r w:rsidR="00FC5A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C5A5E">
              <w:rPr>
                <w:noProof/>
                <w:webHidden/>
              </w:rPr>
              <w:instrText xml:space="preserve"> PAGEREF _Toc418544735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5A5E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5A5E" w:rsidRDefault="00FC5A5E" w:rsidP="004D611B">
          <w:pPr>
            <w:pStyle w:val="11"/>
            <w:rPr>
              <w:rFonts w:eastAsiaTheme="minorEastAsia"/>
              <w:noProof/>
            </w:rPr>
          </w:pPr>
        </w:p>
        <w:p w:rsidR="00FC5A5E" w:rsidRDefault="007A2EF6" w:rsidP="00FC5A5E">
          <w:pPr>
            <w:tabs>
              <w:tab w:val="right" w:pos="9638"/>
            </w:tabs>
            <w:spacing w:line="360" w:lineRule="auto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:rsidR="00FC5A5E" w:rsidRPr="00FC5A5E" w:rsidRDefault="00FC5A5E" w:rsidP="00FC5A5E">
          <w:pPr>
            <w:rPr>
              <w:b/>
              <w:bCs/>
            </w:rPr>
          </w:pPr>
          <w:r>
            <w:rPr>
              <w:b/>
              <w:bCs/>
            </w:rPr>
            <w:br w:type="page"/>
          </w:r>
        </w:p>
      </w:sdtContent>
    </w:sdt>
    <w:p w:rsidR="00833582" w:rsidRPr="007F7188" w:rsidRDefault="00A243E6" w:rsidP="007F7188">
      <w:pPr>
        <w:pStyle w:val="1"/>
        <w:spacing w:line="360" w:lineRule="auto"/>
        <w:rPr>
          <w:szCs w:val="28"/>
        </w:rPr>
      </w:pPr>
      <w:bookmarkStart w:id="1" w:name="_Toc418544721"/>
      <w:r>
        <w:lastRenderedPageBreak/>
        <w:t xml:space="preserve">1. </w:t>
      </w:r>
      <w:r w:rsidR="00833582" w:rsidRPr="007F7188">
        <w:t xml:space="preserve">Общие положения по планированию и организации работы со студентами, обучающимися  </w:t>
      </w:r>
      <w:r w:rsidR="00833582" w:rsidRPr="007F7188">
        <w:rPr>
          <w:szCs w:val="28"/>
        </w:rPr>
        <w:t>по заочной</w:t>
      </w:r>
      <w:r w:rsidR="007F7188" w:rsidRPr="007F7188">
        <w:rPr>
          <w:szCs w:val="28"/>
        </w:rPr>
        <w:t xml:space="preserve">, </w:t>
      </w:r>
      <w:proofErr w:type="spellStart"/>
      <w:r w:rsidR="007F7188" w:rsidRPr="007F7188">
        <w:rPr>
          <w:szCs w:val="28"/>
        </w:rPr>
        <w:t>очно-заочной</w:t>
      </w:r>
      <w:proofErr w:type="spellEnd"/>
      <w:r w:rsidR="00833582" w:rsidRPr="007F7188">
        <w:rPr>
          <w:szCs w:val="28"/>
        </w:rPr>
        <w:t xml:space="preserve"> форме обучения</w:t>
      </w:r>
      <w:bookmarkEnd w:id="1"/>
      <w:bookmarkEnd w:id="0"/>
    </w:p>
    <w:p w:rsidR="00833582" w:rsidRPr="00833582" w:rsidRDefault="00833582" w:rsidP="002E20BE">
      <w:pPr>
        <w:spacing w:line="360" w:lineRule="auto"/>
        <w:jc w:val="center"/>
        <w:rPr>
          <w:b/>
          <w:szCs w:val="28"/>
        </w:rPr>
      </w:pPr>
    </w:p>
    <w:p w:rsidR="00F00A6C" w:rsidRPr="00837B37" w:rsidRDefault="00837B37" w:rsidP="00833582">
      <w:pPr>
        <w:spacing w:line="360" w:lineRule="auto"/>
        <w:ind w:firstLine="708"/>
        <w:jc w:val="both"/>
        <w:rPr>
          <w:szCs w:val="28"/>
        </w:rPr>
      </w:pPr>
      <w:r w:rsidRPr="00837B37">
        <w:rPr>
          <w:szCs w:val="28"/>
        </w:rPr>
        <w:t>В соответствии с Федеральным законом Российской Федерации “Об образовании в Российской Федерации” профессиональные образовательные программы могут осваиваться в образовательных учреждениях среднего профессионального образования  по заочной</w:t>
      </w:r>
      <w:r w:rsidR="00A243E6">
        <w:rPr>
          <w:szCs w:val="28"/>
        </w:rPr>
        <w:t xml:space="preserve"> (ЗФО)</w:t>
      </w:r>
      <w:r w:rsidR="007F7188">
        <w:rPr>
          <w:szCs w:val="28"/>
        </w:rPr>
        <w:t xml:space="preserve">, </w:t>
      </w:r>
      <w:proofErr w:type="spellStart"/>
      <w:r w:rsidR="007F7188">
        <w:rPr>
          <w:szCs w:val="28"/>
        </w:rPr>
        <w:t>очно-заочной</w:t>
      </w:r>
      <w:proofErr w:type="spellEnd"/>
      <w:r w:rsidR="00A243E6">
        <w:rPr>
          <w:szCs w:val="28"/>
        </w:rPr>
        <w:t xml:space="preserve"> (ОЗФО)</w:t>
      </w:r>
      <w:r w:rsidRPr="00837B37">
        <w:rPr>
          <w:szCs w:val="28"/>
        </w:rPr>
        <w:t xml:space="preserve"> форме обучения. </w:t>
      </w:r>
    </w:p>
    <w:p w:rsidR="00837B37" w:rsidRPr="00837B37" w:rsidRDefault="00F00A6C" w:rsidP="00837B37">
      <w:pPr>
        <w:spacing w:line="360" w:lineRule="auto"/>
        <w:ind w:firstLine="720"/>
        <w:jc w:val="both"/>
        <w:rPr>
          <w:szCs w:val="28"/>
        </w:rPr>
      </w:pPr>
      <w:r w:rsidRPr="00837B37">
        <w:rPr>
          <w:szCs w:val="28"/>
        </w:rPr>
        <w:t xml:space="preserve">Сроки начала и окончания учебного года для </w:t>
      </w:r>
      <w:proofErr w:type="gramStart"/>
      <w:r w:rsidRPr="00837B37">
        <w:rPr>
          <w:szCs w:val="28"/>
        </w:rPr>
        <w:t>обучающихся</w:t>
      </w:r>
      <w:proofErr w:type="gramEnd"/>
      <w:r w:rsidRPr="00837B37">
        <w:rPr>
          <w:szCs w:val="28"/>
        </w:rPr>
        <w:t xml:space="preserve"> </w:t>
      </w:r>
      <w:r w:rsidR="00837B37">
        <w:rPr>
          <w:szCs w:val="28"/>
        </w:rPr>
        <w:t xml:space="preserve">по </w:t>
      </w:r>
      <w:r w:rsidR="007F7188">
        <w:rPr>
          <w:szCs w:val="28"/>
        </w:rPr>
        <w:t xml:space="preserve">ЗФО и ОЗФО </w:t>
      </w:r>
      <w:r w:rsidRPr="00837B37">
        <w:rPr>
          <w:szCs w:val="28"/>
        </w:rPr>
        <w:t>устанавливаются учебным планом. Учебный год состоит из двух семестров.</w:t>
      </w:r>
      <w:r w:rsidR="0042136B" w:rsidRPr="00837B37">
        <w:rPr>
          <w:szCs w:val="28"/>
        </w:rPr>
        <w:t xml:space="preserve"> Специфика  </w:t>
      </w:r>
      <w:proofErr w:type="gramStart"/>
      <w:r w:rsidR="0042136B" w:rsidRPr="00837B37">
        <w:rPr>
          <w:szCs w:val="28"/>
        </w:rPr>
        <w:t xml:space="preserve">обучения </w:t>
      </w:r>
      <w:r w:rsidR="007F7188">
        <w:rPr>
          <w:szCs w:val="28"/>
        </w:rPr>
        <w:t>по</w:t>
      </w:r>
      <w:proofErr w:type="gramEnd"/>
      <w:r w:rsidR="007F7188">
        <w:rPr>
          <w:szCs w:val="28"/>
        </w:rPr>
        <w:t xml:space="preserve"> заочной</w:t>
      </w:r>
      <w:r w:rsidR="0042136B" w:rsidRPr="00837B37">
        <w:rPr>
          <w:szCs w:val="28"/>
        </w:rPr>
        <w:t xml:space="preserve"> </w:t>
      </w:r>
      <w:r w:rsidR="007F7188">
        <w:rPr>
          <w:szCs w:val="28"/>
        </w:rPr>
        <w:t xml:space="preserve">форме </w:t>
      </w:r>
      <w:r w:rsidR="0042136B" w:rsidRPr="00837B37">
        <w:rPr>
          <w:szCs w:val="28"/>
        </w:rPr>
        <w:t>предполагает, что 70% учебного материала студенты изучают само</w:t>
      </w:r>
      <w:r w:rsidR="007F7188">
        <w:rPr>
          <w:szCs w:val="28"/>
        </w:rPr>
        <w:t xml:space="preserve">стоятельно, по </w:t>
      </w:r>
      <w:proofErr w:type="spellStart"/>
      <w:r w:rsidR="007F7188">
        <w:rPr>
          <w:szCs w:val="28"/>
        </w:rPr>
        <w:t>очно</w:t>
      </w:r>
      <w:proofErr w:type="spellEnd"/>
      <w:r w:rsidR="007F7188">
        <w:rPr>
          <w:szCs w:val="28"/>
        </w:rPr>
        <w:t xml:space="preserve"> - заочной форме </w:t>
      </w:r>
      <w:r w:rsidR="00311AD1">
        <w:rPr>
          <w:szCs w:val="28"/>
        </w:rPr>
        <w:t xml:space="preserve">обучения </w:t>
      </w:r>
      <w:r w:rsidR="007F7188">
        <w:rPr>
          <w:szCs w:val="28"/>
        </w:rPr>
        <w:t xml:space="preserve">– 47%. </w:t>
      </w:r>
      <w:r w:rsidR="00837B37">
        <w:rPr>
          <w:szCs w:val="28"/>
        </w:rPr>
        <w:t xml:space="preserve"> </w:t>
      </w:r>
      <w:r w:rsidR="000D7AF9" w:rsidRPr="00837B37">
        <w:rPr>
          <w:szCs w:val="28"/>
        </w:rPr>
        <w:t>Процесс обучения предполагает сочетание аудиторной, внеаудиторной и самостоятельной работы</w:t>
      </w:r>
      <w:r w:rsidR="00837B37" w:rsidRPr="00837B37">
        <w:rPr>
          <w:szCs w:val="28"/>
        </w:rPr>
        <w:t xml:space="preserve">. </w:t>
      </w:r>
    </w:p>
    <w:p w:rsidR="00833582" w:rsidRPr="00837B37" w:rsidRDefault="00837B37" w:rsidP="00833582">
      <w:pPr>
        <w:spacing w:line="360" w:lineRule="auto"/>
        <w:jc w:val="both"/>
        <w:rPr>
          <w:szCs w:val="28"/>
        </w:rPr>
      </w:pPr>
      <w:r w:rsidRPr="00837B37">
        <w:rPr>
          <w:szCs w:val="28"/>
        </w:rPr>
        <w:t xml:space="preserve">          </w:t>
      </w:r>
      <w:r w:rsidR="00962FD9" w:rsidRPr="00837B37">
        <w:rPr>
          <w:szCs w:val="28"/>
        </w:rPr>
        <w:t xml:space="preserve">Методические рекомендации по </w:t>
      </w:r>
      <w:r>
        <w:rPr>
          <w:szCs w:val="28"/>
        </w:rPr>
        <w:t xml:space="preserve">планированию и организации работы со студентами, обучающимися по </w:t>
      </w:r>
      <w:r w:rsidR="00311AD1">
        <w:rPr>
          <w:szCs w:val="28"/>
        </w:rPr>
        <w:t>ЗФО и ОЗФО</w:t>
      </w:r>
      <w:r>
        <w:rPr>
          <w:szCs w:val="28"/>
        </w:rPr>
        <w:t xml:space="preserve">, </w:t>
      </w:r>
      <w:r w:rsidR="00DF2051">
        <w:rPr>
          <w:szCs w:val="28"/>
        </w:rPr>
        <w:t>разработаны для обеспечения</w:t>
      </w:r>
      <w:r w:rsidRPr="00837B37">
        <w:rPr>
          <w:szCs w:val="28"/>
        </w:rPr>
        <w:t xml:space="preserve">  </w:t>
      </w:r>
      <w:r w:rsidR="00DF2051">
        <w:rPr>
          <w:szCs w:val="28"/>
        </w:rPr>
        <w:t xml:space="preserve">качественной подготовки преподавателя к реализации ОПОП и </w:t>
      </w:r>
      <w:r w:rsidRPr="00837B37">
        <w:rPr>
          <w:szCs w:val="28"/>
        </w:rPr>
        <w:t>нацелены на обеспечение эффективности учебного процесса.</w:t>
      </w:r>
      <w:r w:rsidR="00833582" w:rsidRPr="00833582">
        <w:rPr>
          <w:szCs w:val="28"/>
        </w:rPr>
        <w:t xml:space="preserve"> </w:t>
      </w:r>
      <w:r w:rsidR="00833582" w:rsidRPr="00837B37">
        <w:rPr>
          <w:szCs w:val="28"/>
        </w:rPr>
        <w:t xml:space="preserve">Учебный  график  является  основным  документом, регламентирующим </w:t>
      </w:r>
      <w:r w:rsidR="000876E0">
        <w:rPr>
          <w:szCs w:val="28"/>
        </w:rPr>
        <w:t>организацию учебного процесса</w:t>
      </w:r>
      <w:r w:rsidR="00833582" w:rsidRPr="00837B37">
        <w:rPr>
          <w:szCs w:val="28"/>
        </w:rPr>
        <w:t xml:space="preserve"> обучающихся по заочной</w:t>
      </w:r>
      <w:r w:rsidR="00311AD1">
        <w:rPr>
          <w:szCs w:val="28"/>
        </w:rPr>
        <w:t>,</w:t>
      </w:r>
      <w:r w:rsidR="00833582" w:rsidRPr="00837B37">
        <w:rPr>
          <w:szCs w:val="28"/>
        </w:rPr>
        <w:t xml:space="preserve"> </w:t>
      </w:r>
      <w:proofErr w:type="spellStart"/>
      <w:r w:rsidR="00311AD1">
        <w:rPr>
          <w:szCs w:val="28"/>
        </w:rPr>
        <w:t>очно</w:t>
      </w:r>
      <w:proofErr w:type="spellEnd"/>
      <w:r w:rsidR="00311AD1">
        <w:rPr>
          <w:szCs w:val="28"/>
        </w:rPr>
        <w:t xml:space="preserve"> - заочной </w:t>
      </w:r>
      <w:r w:rsidR="00833582" w:rsidRPr="00837B37">
        <w:rPr>
          <w:szCs w:val="28"/>
        </w:rPr>
        <w:t>форме обучения, в котором о</w:t>
      </w:r>
      <w:r w:rsidR="000876E0">
        <w:rPr>
          <w:szCs w:val="28"/>
        </w:rPr>
        <w:t>тражены изучаемые дисциплины</w:t>
      </w:r>
      <w:r w:rsidR="00833582" w:rsidRPr="00837B37">
        <w:rPr>
          <w:szCs w:val="28"/>
        </w:rPr>
        <w:t xml:space="preserve">, </w:t>
      </w:r>
      <w:r w:rsidR="000876E0">
        <w:rPr>
          <w:szCs w:val="28"/>
        </w:rPr>
        <w:t xml:space="preserve">профессиональные модули </w:t>
      </w:r>
      <w:r w:rsidR="00833582" w:rsidRPr="00837B37">
        <w:rPr>
          <w:szCs w:val="28"/>
        </w:rPr>
        <w:t>сроки выполнения домашних контрольных работ, сроки проведения сессий.</w:t>
      </w:r>
    </w:p>
    <w:p w:rsidR="00833582" w:rsidRPr="00837B37" w:rsidRDefault="00833582" w:rsidP="00833582">
      <w:pPr>
        <w:spacing w:line="360" w:lineRule="auto"/>
        <w:ind w:firstLine="709"/>
        <w:jc w:val="both"/>
        <w:rPr>
          <w:szCs w:val="28"/>
        </w:rPr>
      </w:pPr>
      <w:proofErr w:type="gramStart"/>
      <w:r w:rsidRPr="00837B37">
        <w:rPr>
          <w:szCs w:val="28"/>
        </w:rPr>
        <w:t>Учебная работа обучающихся  включает в себя:</w:t>
      </w:r>
      <w:proofErr w:type="gramEnd"/>
    </w:p>
    <w:p w:rsidR="00833582" w:rsidRPr="00837B37" w:rsidRDefault="00833582" w:rsidP="00833582">
      <w:pPr>
        <w:spacing w:line="360" w:lineRule="auto"/>
        <w:ind w:firstLine="709"/>
        <w:jc w:val="both"/>
        <w:rPr>
          <w:szCs w:val="28"/>
        </w:rPr>
      </w:pPr>
      <w:r w:rsidRPr="00837B37">
        <w:rPr>
          <w:szCs w:val="28"/>
        </w:rPr>
        <w:t>-посещение лекций, семинарских и практических/лабораторных занятий во время учебно-экзаменационной сессии (промежуточной аттестации);</w:t>
      </w:r>
    </w:p>
    <w:p w:rsidR="00833582" w:rsidRPr="00837B37" w:rsidRDefault="00833582" w:rsidP="00833582">
      <w:pPr>
        <w:spacing w:line="360" w:lineRule="auto"/>
        <w:ind w:firstLine="709"/>
        <w:jc w:val="both"/>
        <w:rPr>
          <w:szCs w:val="28"/>
        </w:rPr>
      </w:pPr>
      <w:r w:rsidRPr="00837B37">
        <w:rPr>
          <w:szCs w:val="28"/>
        </w:rPr>
        <w:t>-самостоятельное изучение дисциплины/МДК в межсессионный период по рекомендуемым методическим материалам, учебникам и учебным пособиям;</w:t>
      </w:r>
    </w:p>
    <w:p w:rsidR="00833582" w:rsidRPr="00837B37" w:rsidRDefault="00833582" w:rsidP="00833582">
      <w:pPr>
        <w:spacing w:line="360" w:lineRule="auto"/>
        <w:ind w:firstLine="709"/>
        <w:jc w:val="both"/>
        <w:rPr>
          <w:szCs w:val="28"/>
        </w:rPr>
      </w:pPr>
      <w:r w:rsidRPr="00837B37">
        <w:rPr>
          <w:szCs w:val="28"/>
        </w:rPr>
        <w:t>-прохождение всех видов практик;</w:t>
      </w:r>
    </w:p>
    <w:p w:rsidR="00833582" w:rsidRPr="00837B37" w:rsidRDefault="00833582" w:rsidP="00833582">
      <w:pPr>
        <w:spacing w:line="360" w:lineRule="auto"/>
        <w:ind w:firstLine="709"/>
        <w:jc w:val="both"/>
        <w:rPr>
          <w:szCs w:val="28"/>
        </w:rPr>
      </w:pPr>
      <w:r w:rsidRPr="00837B37">
        <w:rPr>
          <w:szCs w:val="28"/>
        </w:rPr>
        <w:t xml:space="preserve">-выполнение контрольных и курсовых работ в установленные сроки; </w:t>
      </w:r>
    </w:p>
    <w:p w:rsidR="00833582" w:rsidRPr="00837B37" w:rsidRDefault="00833582" w:rsidP="00833582">
      <w:pPr>
        <w:spacing w:line="360" w:lineRule="auto"/>
        <w:ind w:firstLine="709"/>
        <w:jc w:val="both"/>
        <w:rPr>
          <w:szCs w:val="28"/>
        </w:rPr>
      </w:pPr>
      <w:r w:rsidRPr="00837B37">
        <w:rPr>
          <w:szCs w:val="28"/>
        </w:rPr>
        <w:t>-сдача зачётов и экзаменов;</w:t>
      </w:r>
    </w:p>
    <w:p w:rsidR="00833582" w:rsidRPr="00837B37" w:rsidRDefault="00833582" w:rsidP="00833582">
      <w:pPr>
        <w:spacing w:line="360" w:lineRule="auto"/>
        <w:ind w:firstLine="709"/>
        <w:jc w:val="both"/>
        <w:rPr>
          <w:szCs w:val="28"/>
        </w:rPr>
      </w:pPr>
      <w:r w:rsidRPr="00837B37">
        <w:rPr>
          <w:szCs w:val="28"/>
        </w:rPr>
        <w:lastRenderedPageBreak/>
        <w:t>-сдача итог</w:t>
      </w:r>
      <w:r w:rsidR="000876E0">
        <w:rPr>
          <w:szCs w:val="28"/>
        </w:rPr>
        <w:t>ового государственного экзамена или</w:t>
      </w:r>
      <w:r w:rsidRPr="00837B37">
        <w:rPr>
          <w:szCs w:val="28"/>
        </w:rPr>
        <w:t xml:space="preserve"> защита выпускной квалификационной работы.</w:t>
      </w:r>
    </w:p>
    <w:p w:rsidR="00833582" w:rsidRPr="00837B37" w:rsidRDefault="00833582" w:rsidP="00833582">
      <w:pPr>
        <w:spacing w:line="360" w:lineRule="auto"/>
        <w:ind w:firstLine="709"/>
        <w:jc w:val="both"/>
        <w:rPr>
          <w:szCs w:val="28"/>
        </w:rPr>
      </w:pPr>
      <w:r w:rsidRPr="00837B37">
        <w:rPr>
          <w:szCs w:val="28"/>
        </w:rPr>
        <w:t>Основной целью при ознакомлении с дисциплиной/МДК является ознакомление обучающихся с целью и порядком изучения дисциплины/МДК, с особенностями самостоятельной работы студентов над учебным материалом. На данном этапе преподавателю рекомендуется изложить:</w:t>
      </w:r>
    </w:p>
    <w:p w:rsidR="00833582" w:rsidRPr="00837B37" w:rsidRDefault="00833582" w:rsidP="00833582">
      <w:pPr>
        <w:spacing w:line="360" w:lineRule="auto"/>
        <w:ind w:firstLine="709"/>
        <w:jc w:val="both"/>
        <w:rPr>
          <w:szCs w:val="28"/>
        </w:rPr>
      </w:pPr>
      <w:r w:rsidRPr="00837B37">
        <w:rPr>
          <w:szCs w:val="28"/>
        </w:rPr>
        <w:t>- значение изучения дисциплины/МДК при подготовке специалиста;</w:t>
      </w:r>
    </w:p>
    <w:p w:rsidR="00833582" w:rsidRPr="00837B37" w:rsidRDefault="00D70D8A" w:rsidP="0083358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833582" w:rsidRPr="00837B37">
        <w:rPr>
          <w:szCs w:val="28"/>
        </w:rPr>
        <w:t>знания, умения,  приобретаемые в результате изучения дисциплины/МДК в соответствии с требованиями ФГОС;</w:t>
      </w:r>
    </w:p>
    <w:p w:rsidR="00833582" w:rsidRPr="00837B37" w:rsidRDefault="00833582" w:rsidP="00833582">
      <w:pPr>
        <w:spacing w:line="360" w:lineRule="auto"/>
        <w:ind w:firstLine="709"/>
        <w:jc w:val="both"/>
        <w:rPr>
          <w:szCs w:val="28"/>
        </w:rPr>
      </w:pPr>
      <w:r w:rsidRPr="00837B37">
        <w:rPr>
          <w:szCs w:val="28"/>
        </w:rPr>
        <w:t>-взаимосвязь данной дисциплины/МДК с другими дисциплинами/МДК;</w:t>
      </w:r>
    </w:p>
    <w:p w:rsidR="00833582" w:rsidRPr="00837B37" w:rsidRDefault="00833582" w:rsidP="00833582">
      <w:pPr>
        <w:spacing w:line="360" w:lineRule="auto"/>
        <w:ind w:firstLine="709"/>
        <w:jc w:val="both"/>
        <w:rPr>
          <w:szCs w:val="28"/>
        </w:rPr>
      </w:pPr>
      <w:r w:rsidRPr="00837B37">
        <w:rPr>
          <w:szCs w:val="28"/>
        </w:rPr>
        <w:t>-особенности изучения дисциплины/МДК;</w:t>
      </w:r>
    </w:p>
    <w:p w:rsidR="00833582" w:rsidRPr="00837B37" w:rsidRDefault="00833582" w:rsidP="00833582">
      <w:pPr>
        <w:spacing w:line="360" w:lineRule="auto"/>
        <w:ind w:firstLine="709"/>
        <w:jc w:val="both"/>
        <w:rPr>
          <w:szCs w:val="28"/>
        </w:rPr>
      </w:pPr>
      <w:r w:rsidRPr="00837B37">
        <w:rPr>
          <w:szCs w:val="28"/>
        </w:rPr>
        <w:t>-количество контрольных и лабораторных работ, практических занятий, курсовых проектов, экзаменов по дисциплине/МДК, предусмотренное учебным планом.</w:t>
      </w:r>
    </w:p>
    <w:p w:rsidR="00833582" w:rsidRPr="00837B37" w:rsidRDefault="00833582" w:rsidP="00833582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Cs w:val="28"/>
        </w:rPr>
      </w:pPr>
      <w:r w:rsidRPr="00837B37">
        <w:rPr>
          <w:szCs w:val="28"/>
        </w:rPr>
        <w:t xml:space="preserve">Основной формой обучения обучающихся является самостоятельная работа над учебным материалом, которая состоит из следующих элементов: изучение материала по учебникам, самопроверка, выполнение </w:t>
      </w:r>
      <w:r>
        <w:rPr>
          <w:szCs w:val="28"/>
        </w:rPr>
        <w:t xml:space="preserve">лабораторных, практических и </w:t>
      </w:r>
      <w:r w:rsidRPr="00837B37">
        <w:rPr>
          <w:szCs w:val="28"/>
        </w:rPr>
        <w:t xml:space="preserve">контрольных работ. </w:t>
      </w:r>
      <w:proofErr w:type="gramStart"/>
      <w:r w:rsidRPr="00837B37">
        <w:rPr>
          <w:szCs w:val="28"/>
        </w:rPr>
        <w:t xml:space="preserve">Для  получения письменной или устной консультации обучающиеся  могут обращаться к преподавателю, ведущему дисциплину/МДК. </w:t>
      </w:r>
      <w:proofErr w:type="gramEnd"/>
    </w:p>
    <w:p w:rsidR="00833582" w:rsidRPr="00837B37" w:rsidRDefault="00833582" w:rsidP="00833582">
      <w:pPr>
        <w:spacing w:line="360" w:lineRule="auto"/>
        <w:ind w:firstLine="709"/>
        <w:jc w:val="both"/>
        <w:rPr>
          <w:szCs w:val="28"/>
        </w:rPr>
      </w:pPr>
      <w:proofErr w:type="gramStart"/>
      <w:r w:rsidRPr="00837B37">
        <w:rPr>
          <w:szCs w:val="28"/>
        </w:rPr>
        <w:t xml:space="preserve">Во время сессий для обучающихся организуются лекции, семинарские  и практические занятия. </w:t>
      </w:r>
      <w:proofErr w:type="gramEnd"/>
    </w:p>
    <w:p w:rsidR="00833582" w:rsidRPr="00837B37" w:rsidRDefault="000876E0" w:rsidP="0083358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Список реко</w:t>
      </w:r>
      <w:r w:rsidR="00833582" w:rsidRPr="00837B37">
        <w:rPr>
          <w:szCs w:val="28"/>
        </w:rPr>
        <w:t xml:space="preserve">мендуемой литературы по дисциплине/МДК должен быть подразделен на </w:t>
      </w:r>
      <w:proofErr w:type="gramStart"/>
      <w:r w:rsidR="00833582" w:rsidRPr="00837B37">
        <w:rPr>
          <w:szCs w:val="28"/>
        </w:rPr>
        <w:t>основную</w:t>
      </w:r>
      <w:proofErr w:type="gramEnd"/>
      <w:r w:rsidR="00833582" w:rsidRPr="00837B37">
        <w:rPr>
          <w:szCs w:val="28"/>
        </w:rPr>
        <w:t xml:space="preserve"> и  дополнительную, изданную за последние 5 лет. В перечень основной литературы включаются учебники и учебные пособия, предусмотренные учебной программой. Перечень дополнительной литературы может</w:t>
      </w:r>
      <w:r>
        <w:rPr>
          <w:szCs w:val="28"/>
        </w:rPr>
        <w:t xml:space="preserve"> состоять из печатных изданий, </w:t>
      </w:r>
      <w:proofErr w:type="spellStart"/>
      <w:r>
        <w:rPr>
          <w:szCs w:val="28"/>
        </w:rPr>
        <w:t>и</w:t>
      </w:r>
      <w:r w:rsidR="00833582" w:rsidRPr="00837B37">
        <w:rPr>
          <w:szCs w:val="28"/>
        </w:rPr>
        <w:t>нтернет-ресурсов</w:t>
      </w:r>
      <w:proofErr w:type="spellEnd"/>
      <w:r w:rsidR="00833582" w:rsidRPr="00837B37">
        <w:rPr>
          <w:szCs w:val="28"/>
        </w:rPr>
        <w:t>, отражающих современный уровень развития соответствующих отраслей науки и техники, в том числе периодических изданий.</w:t>
      </w:r>
    </w:p>
    <w:p w:rsidR="00833582" w:rsidRDefault="00833582">
      <w:pPr>
        <w:rPr>
          <w:szCs w:val="28"/>
        </w:rPr>
      </w:pPr>
      <w:r>
        <w:rPr>
          <w:szCs w:val="28"/>
        </w:rPr>
        <w:br w:type="page"/>
      </w:r>
    </w:p>
    <w:p w:rsidR="00837B37" w:rsidRDefault="00A243E6" w:rsidP="00A01E90">
      <w:pPr>
        <w:pStyle w:val="1"/>
        <w:spacing w:line="360" w:lineRule="auto"/>
      </w:pPr>
      <w:bookmarkStart w:id="2" w:name="_Toc418272532"/>
      <w:bookmarkStart w:id="3" w:name="_Toc418544722"/>
      <w:r>
        <w:lastRenderedPageBreak/>
        <w:t xml:space="preserve">2. </w:t>
      </w:r>
      <w:r w:rsidR="000D6C01" w:rsidRPr="00C04B19">
        <w:t xml:space="preserve">Методические указания </w:t>
      </w:r>
      <w:r w:rsidR="00B037DD" w:rsidRPr="00C04B19">
        <w:t>по прове</w:t>
      </w:r>
      <w:r w:rsidR="00D51AF3" w:rsidRPr="00C04B19">
        <w:t xml:space="preserve">дению </w:t>
      </w:r>
      <w:r w:rsidR="008631AC" w:rsidRPr="00C04B19">
        <w:t>основных видов</w:t>
      </w:r>
      <w:r w:rsidR="00AE17CC" w:rsidRPr="00C04B19">
        <w:t xml:space="preserve"> аудиторной работы</w:t>
      </w:r>
      <w:bookmarkEnd w:id="2"/>
      <w:bookmarkEnd w:id="3"/>
    </w:p>
    <w:p w:rsidR="00C117E5" w:rsidRPr="00C117E5" w:rsidRDefault="00C117E5" w:rsidP="00C117E5"/>
    <w:p w:rsidR="00B037DD" w:rsidRPr="00EA434D" w:rsidRDefault="00AC6451" w:rsidP="00B037DD">
      <w:pPr>
        <w:spacing w:line="360" w:lineRule="auto"/>
        <w:jc w:val="both"/>
        <w:rPr>
          <w:szCs w:val="28"/>
        </w:rPr>
      </w:pPr>
      <w:r w:rsidRPr="00EA434D">
        <w:rPr>
          <w:szCs w:val="28"/>
        </w:rPr>
        <w:t xml:space="preserve">       </w:t>
      </w:r>
      <w:r w:rsidR="00B037DD" w:rsidRPr="00EA434D">
        <w:rPr>
          <w:szCs w:val="28"/>
        </w:rPr>
        <w:t>Во время сессий для студентов организуются лекции, семинарские  и практические</w:t>
      </w:r>
      <w:r w:rsidRPr="00EA434D">
        <w:rPr>
          <w:szCs w:val="28"/>
        </w:rPr>
        <w:t xml:space="preserve">/лабораторные </w:t>
      </w:r>
      <w:r w:rsidR="00B037DD" w:rsidRPr="00EA434D">
        <w:rPr>
          <w:szCs w:val="28"/>
        </w:rPr>
        <w:t xml:space="preserve"> занятия. </w:t>
      </w:r>
    </w:p>
    <w:p w:rsidR="003167A0" w:rsidRPr="00EA434D" w:rsidRDefault="003167A0" w:rsidP="003167A0">
      <w:pPr>
        <w:pStyle w:val="22"/>
        <w:numPr>
          <w:ilvl w:val="12"/>
          <w:numId w:val="0"/>
        </w:numPr>
        <w:spacing w:after="0" w:line="360" w:lineRule="auto"/>
        <w:jc w:val="both"/>
        <w:rPr>
          <w:szCs w:val="28"/>
        </w:rPr>
      </w:pPr>
      <w:r w:rsidRPr="00EA434D">
        <w:rPr>
          <w:szCs w:val="28"/>
        </w:rPr>
        <w:t xml:space="preserve">         </w:t>
      </w:r>
      <w:r w:rsidR="00B037DD" w:rsidRPr="00EA434D">
        <w:rPr>
          <w:b/>
          <w:szCs w:val="28"/>
        </w:rPr>
        <w:t>Лекция</w:t>
      </w:r>
      <w:r w:rsidR="00B037DD" w:rsidRPr="00EA434D">
        <w:rPr>
          <w:szCs w:val="28"/>
        </w:rPr>
        <w:t xml:space="preserve"> имеет цель – систематизация основы научных знаний по дисциплине</w:t>
      </w:r>
      <w:r w:rsidR="00EA434D" w:rsidRPr="00EA434D">
        <w:rPr>
          <w:szCs w:val="28"/>
        </w:rPr>
        <w:t>/МДК</w:t>
      </w:r>
      <w:r w:rsidR="00B037DD" w:rsidRPr="00EA434D">
        <w:rPr>
          <w:szCs w:val="28"/>
        </w:rPr>
        <w:t xml:space="preserve">, концентрация внимания обучающихся  на наиболее сложных проблемах содержания изучаемой дисциплины/МДК. </w:t>
      </w:r>
      <w:r w:rsidRPr="00EA434D">
        <w:rPr>
          <w:szCs w:val="28"/>
        </w:rPr>
        <w:t>В ходе лекций преподаватель излагает и разъясняет основные, наиболее сложные понятия темы, а также связанные с ней теоретические и практические проблемы, дает рекомендации для се</w:t>
      </w:r>
      <w:r w:rsidR="00EA434D" w:rsidRPr="00EA434D">
        <w:rPr>
          <w:szCs w:val="28"/>
        </w:rPr>
        <w:t>минарского занятия и указания по выполнению самостоятельной  работы.</w:t>
      </w:r>
      <w:r w:rsidRPr="00EA434D">
        <w:rPr>
          <w:szCs w:val="28"/>
        </w:rPr>
        <w:t xml:space="preserve"> </w:t>
      </w:r>
    </w:p>
    <w:p w:rsidR="003167A0" w:rsidRPr="00EA434D" w:rsidRDefault="003167A0" w:rsidP="00C04B19">
      <w:pPr>
        <w:pStyle w:val="22"/>
        <w:numPr>
          <w:ilvl w:val="12"/>
          <w:numId w:val="0"/>
        </w:numPr>
        <w:spacing w:after="0" w:line="360" w:lineRule="auto"/>
        <w:ind w:firstLine="709"/>
        <w:jc w:val="both"/>
        <w:rPr>
          <w:szCs w:val="28"/>
        </w:rPr>
      </w:pPr>
      <w:r w:rsidRPr="00EA434D">
        <w:rPr>
          <w:b/>
          <w:szCs w:val="28"/>
        </w:rPr>
        <w:t>Семинарские занятия</w:t>
      </w:r>
      <w:r w:rsidRPr="00EA434D">
        <w:rPr>
          <w:szCs w:val="28"/>
        </w:rPr>
        <w:t xml:space="preserve"> завершают изучение наиболее важных тем дисциплины</w:t>
      </w:r>
      <w:r w:rsidR="00C04B19" w:rsidRPr="00EA434D">
        <w:rPr>
          <w:szCs w:val="28"/>
        </w:rPr>
        <w:t xml:space="preserve">/МДК. </w:t>
      </w:r>
      <w:r w:rsidR="00B037DD" w:rsidRPr="00EA434D">
        <w:rPr>
          <w:szCs w:val="28"/>
        </w:rPr>
        <w:t xml:space="preserve">Проведение семинарских занятий </w:t>
      </w:r>
      <w:r w:rsidRPr="00EA434D">
        <w:rPr>
          <w:szCs w:val="28"/>
        </w:rPr>
        <w:t xml:space="preserve">нацелено на </w:t>
      </w:r>
      <w:r w:rsidR="00B037DD" w:rsidRPr="00EA434D">
        <w:rPr>
          <w:szCs w:val="28"/>
        </w:rPr>
        <w:t xml:space="preserve"> углубление и закрепление знаний, полученных на лекциях и в процессе самостоятельной работы. </w:t>
      </w:r>
      <w:r w:rsidRPr="00EA434D">
        <w:rPr>
          <w:szCs w:val="28"/>
        </w:rPr>
        <w:t xml:space="preserve">Они служат для закрепления изученного материала, развития умений и навыков подготовки докладов, сообщений, приобретения опыта устных публичных выступлений, ведения дискуссии, аргументации и защиты выдвигаемых положений, а также для контроля преподавателем степени подготовленности </w:t>
      </w:r>
      <w:r w:rsidR="00C04B19" w:rsidRPr="00EA434D">
        <w:rPr>
          <w:szCs w:val="28"/>
        </w:rPr>
        <w:t xml:space="preserve">обучающихся </w:t>
      </w:r>
      <w:r w:rsidRPr="00EA434D">
        <w:rPr>
          <w:szCs w:val="28"/>
        </w:rPr>
        <w:t>по изучаемой дисциплине</w:t>
      </w:r>
      <w:r w:rsidR="00C04B19" w:rsidRPr="00EA434D">
        <w:rPr>
          <w:szCs w:val="28"/>
        </w:rPr>
        <w:t>/МДК.</w:t>
      </w:r>
    </w:p>
    <w:p w:rsidR="003167A0" w:rsidRPr="00EA434D" w:rsidRDefault="003167A0" w:rsidP="003167A0">
      <w:pPr>
        <w:pStyle w:val="22"/>
        <w:spacing w:after="0" w:line="360" w:lineRule="auto"/>
        <w:ind w:firstLine="709"/>
        <w:jc w:val="both"/>
        <w:rPr>
          <w:szCs w:val="28"/>
        </w:rPr>
      </w:pPr>
      <w:r w:rsidRPr="00EA434D">
        <w:rPr>
          <w:szCs w:val="28"/>
        </w:rPr>
        <w:t>Семинар предполагает свободный обмен мнениями по избранной тематике. Он начинается со вступительного слова преподавателя, формулирующего цель занятия и характеризующего его основную проблематику. Затем, как правило, заслушиваются сообщения</w:t>
      </w:r>
      <w:r w:rsidR="00C04B19" w:rsidRPr="00EA434D">
        <w:rPr>
          <w:szCs w:val="28"/>
        </w:rPr>
        <w:t xml:space="preserve"> </w:t>
      </w:r>
      <w:proofErr w:type="gramStart"/>
      <w:r w:rsidR="00C04B19" w:rsidRPr="00EA434D">
        <w:rPr>
          <w:szCs w:val="28"/>
        </w:rPr>
        <w:t>обучающихся</w:t>
      </w:r>
      <w:proofErr w:type="gramEnd"/>
      <w:r w:rsidRPr="00EA434D">
        <w:rPr>
          <w:szCs w:val="28"/>
        </w:rPr>
        <w:t xml:space="preserve">. Обсуждение сообщения совмещается с рассмотрением намеченных вопросов. Сообщения, предполагающие анализ публикаций по отдельным вопросам семинара, заслушиваются обычно в середине занятия. Поощряется выдвижение и обсуждение альтернативных мнений. В заключительном слове преподаватель подводит итоги обсуждения и объявляет оценки выступавшим. В целях контроля подготовленности </w:t>
      </w:r>
      <w:r w:rsidR="00C04B19" w:rsidRPr="00EA434D">
        <w:rPr>
          <w:szCs w:val="28"/>
        </w:rPr>
        <w:t xml:space="preserve">обучающихся </w:t>
      </w:r>
      <w:r w:rsidRPr="00EA434D">
        <w:rPr>
          <w:szCs w:val="28"/>
        </w:rPr>
        <w:t xml:space="preserve">и привития им навыков краткого письменного изложения своих мыслей преподаватель в ходе семинарских </w:t>
      </w:r>
      <w:r w:rsidRPr="00EA434D">
        <w:rPr>
          <w:szCs w:val="28"/>
        </w:rPr>
        <w:lastRenderedPageBreak/>
        <w:t>занятий может осуществлять текущий контроль знаний в виде тестовых заданий.</w:t>
      </w:r>
    </w:p>
    <w:p w:rsidR="003167A0" w:rsidRPr="00EA434D" w:rsidRDefault="003167A0" w:rsidP="003167A0">
      <w:pPr>
        <w:pStyle w:val="22"/>
        <w:spacing w:after="0" w:line="360" w:lineRule="auto"/>
        <w:ind w:firstLine="709"/>
        <w:jc w:val="both"/>
        <w:rPr>
          <w:szCs w:val="28"/>
        </w:rPr>
      </w:pPr>
      <w:r w:rsidRPr="00EA434D">
        <w:rPr>
          <w:szCs w:val="28"/>
        </w:rPr>
        <w:t xml:space="preserve">При подготовке к семинару </w:t>
      </w:r>
      <w:proofErr w:type="gramStart"/>
      <w:r w:rsidR="00C04B19" w:rsidRPr="00EA434D">
        <w:rPr>
          <w:szCs w:val="28"/>
        </w:rPr>
        <w:t>обучающиеся</w:t>
      </w:r>
      <w:proofErr w:type="gramEnd"/>
      <w:r w:rsidR="00C04B19" w:rsidRPr="00EA434D">
        <w:rPr>
          <w:szCs w:val="28"/>
        </w:rPr>
        <w:t xml:space="preserve"> </w:t>
      </w:r>
      <w:r w:rsidRPr="00EA434D">
        <w:rPr>
          <w:szCs w:val="28"/>
        </w:rPr>
        <w:t xml:space="preserve">имеют возможность воспользоваться консультациями преподавателя. Кроме указанных тем </w:t>
      </w:r>
      <w:r w:rsidR="00C04B19" w:rsidRPr="00EA434D">
        <w:rPr>
          <w:szCs w:val="28"/>
        </w:rPr>
        <w:t xml:space="preserve">обучающиеся </w:t>
      </w:r>
      <w:r w:rsidRPr="00EA434D">
        <w:rPr>
          <w:szCs w:val="28"/>
        </w:rPr>
        <w:t>вправе, по согласованию с преподавателем, избирать и другие интересующие их темы.</w:t>
      </w:r>
    </w:p>
    <w:p w:rsidR="000D6C01" w:rsidRPr="00EA434D" w:rsidRDefault="003167A0" w:rsidP="00C04B19">
      <w:pPr>
        <w:pStyle w:val="22"/>
        <w:spacing w:after="0" w:line="360" w:lineRule="auto"/>
        <w:ind w:firstLine="709"/>
        <w:jc w:val="both"/>
        <w:rPr>
          <w:szCs w:val="28"/>
        </w:rPr>
      </w:pPr>
      <w:r w:rsidRPr="00EA434D">
        <w:rPr>
          <w:szCs w:val="28"/>
        </w:rPr>
        <w:t>Качество учебной работы студентов преподаватель оценивает в конце семинара, выставляя в рабочи</w:t>
      </w:r>
      <w:r w:rsidR="00C04B19" w:rsidRPr="00EA434D">
        <w:rPr>
          <w:szCs w:val="28"/>
        </w:rPr>
        <w:t xml:space="preserve">й </w:t>
      </w:r>
      <w:r w:rsidR="00EA434D" w:rsidRPr="00EA434D">
        <w:rPr>
          <w:szCs w:val="28"/>
        </w:rPr>
        <w:t xml:space="preserve">журнал текущие оценки. </w:t>
      </w:r>
      <w:proofErr w:type="gramStart"/>
      <w:r w:rsidR="00EA434D" w:rsidRPr="00EA434D">
        <w:rPr>
          <w:szCs w:val="28"/>
        </w:rPr>
        <w:t>Обучающие</w:t>
      </w:r>
      <w:r w:rsidR="00C04B19" w:rsidRPr="00EA434D">
        <w:rPr>
          <w:szCs w:val="28"/>
        </w:rPr>
        <w:t>ся</w:t>
      </w:r>
      <w:proofErr w:type="gramEnd"/>
      <w:r w:rsidR="00C04B19" w:rsidRPr="00EA434D">
        <w:rPr>
          <w:szCs w:val="28"/>
        </w:rPr>
        <w:t xml:space="preserve"> </w:t>
      </w:r>
      <w:r w:rsidR="00EA434D" w:rsidRPr="00EA434D">
        <w:rPr>
          <w:szCs w:val="28"/>
        </w:rPr>
        <w:t xml:space="preserve"> имею</w:t>
      </w:r>
      <w:r w:rsidRPr="00EA434D">
        <w:rPr>
          <w:szCs w:val="28"/>
        </w:rPr>
        <w:t>т право ознакомиться с ними.</w:t>
      </w:r>
    </w:p>
    <w:p w:rsidR="00F76731" w:rsidRPr="00EA434D" w:rsidRDefault="00B037DD" w:rsidP="00EA434D">
      <w:pPr>
        <w:spacing w:line="360" w:lineRule="auto"/>
        <w:ind w:firstLine="709"/>
        <w:jc w:val="both"/>
        <w:rPr>
          <w:szCs w:val="28"/>
        </w:rPr>
      </w:pPr>
      <w:r w:rsidRPr="00EA434D">
        <w:rPr>
          <w:szCs w:val="28"/>
        </w:rPr>
        <w:t xml:space="preserve">Проведение </w:t>
      </w:r>
      <w:r w:rsidRPr="00EA434D">
        <w:rPr>
          <w:b/>
          <w:szCs w:val="28"/>
        </w:rPr>
        <w:t>практических</w:t>
      </w:r>
      <w:r w:rsidR="00AC6451" w:rsidRPr="00EA434D">
        <w:rPr>
          <w:b/>
          <w:szCs w:val="28"/>
        </w:rPr>
        <w:t>/лабораторных</w:t>
      </w:r>
      <w:r w:rsidRPr="00EA434D">
        <w:rPr>
          <w:b/>
          <w:szCs w:val="28"/>
        </w:rPr>
        <w:t xml:space="preserve"> занятий</w:t>
      </w:r>
      <w:r w:rsidRPr="00EA434D">
        <w:rPr>
          <w:szCs w:val="28"/>
        </w:rPr>
        <w:t xml:space="preserve"> направлено на формирование умений самостоятельного применения полученных знаний в практической деятельности. </w:t>
      </w:r>
      <w:r w:rsidR="00C04B19" w:rsidRPr="00EA434D">
        <w:rPr>
          <w:szCs w:val="28"/>
        </w:rPr>
        <w:t>Проведение практических</w:t>
      </w:r>
      <w:r w:rsidR="00165E27" w:rsidRPr="00EA434D">
        <w:rPr>
          <w:b/>
          <w:szCs w:val="28"/>
        </w:rPr>
        <w:t>/</w:t>
      </w:r>
      <w:r w:rsidR="00165E27" w:rsidRPr="00EA434D">
        <w:rPr>
          <w:szCs w:val="28"/>
        </w:rPr>
        <w:t>лабораторных</w:t>
      </w:r>
      <w:r w:rsidR="00C04B19" w:rsidRPr="00EA434D">
        <w:rPr>
          <w:szCs w:val="28"/>
        </w:rPr>
        <w:t xml:space="preserve"> занятий предусматривает целью закрепление теоретических знаний и приобретение необходимых практических умений по программе дисциплины/МДК.</w:t>
      </w:r>
    </w:p>
    <w:p w:rsidR="00EA434D" w:rsidRDefault="00EA434D" w:rsidP="00EA434D">
      <w:pPr>
        <w:spacing w:line="360" w:lineRule="auto"/>
        <w:jc w:val="both"/>
        <w:rPr>
          <w:szCs w:val="28"/>
        </w:rPr>
      </w:pPr>
    </w:p>
    <w:p w:rsidR="000876E0" w:rsidRPr="00165E27" w:rsidRDefault="000876E0" w:rsidP="00EA434D">
      <w:pPr>
        <w:spacing w:line="360" w:lineRule="auto"/>
        <w:jc w:val="both"/>
        <w:rPr>
          <w:rStyle w:val="FontStyle16"/>
          <w:spacing w:val="0"/>
          <w:sz w:val="28"/>
          <w:szCs w:val="28"/>
        </w:rPr>
      </w:pPr>
    </w:p>
    <w:p w:rsidR="00D421F1" w:rsidRDefault="00244DE6" w:rsidP="00EA434D">
      <w:pPr>
        <w:pStyle w:val="1"/>
        <w:spacing w:before="0" w:after="0" w:line="360" w:lineRule="auto"/>
        <w:rPr>
          <w:rStyle w:val="FontStyle16"/>
          <w:b w:val="0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  <w:bookmarkStart w:id="4" w:name="_Toc418544723"/>
      <w:bookmarkStart w:id="5" w:name="_Toc418272533"/>
      <w:r w:rsidR="00A243E6">
        <w:rPr>
          <w:rStyle w:val="FontStyle16"/>
          <w:sz w:val="28"/>
          <w:szCs w:val="28"/>
        </w:rPr>
        <w:t xml:space="preserve">3. </w:t>
      </w:r>
      <w:r w:rsidR="00D421F1" w:rsidRPr="00D421F1">
        <w:rPr>
          <w:rStyle w:val="FontStyle16"/>
          <w:sz w:val="28"/>
          <w:szCs w:val="28"/>
        </w:rPr>
        <w:t>Методические рекомендации по</w:t>
      </w:r>
      <w:r w:rsidR="00D5696E">
        <w:rPr>
          <w:rStyle w:val="FontStyle16"/>
          <w:sz w:val="28"/>
          <w:szCs w:val="28"/>
        </w:rPr>
        <w:t xml:space="preserve"> разработке методического пособия для </w:t>
      </w:r>
      <w:proofErr w:type="gramStart"/>
      <w:r w:rsidR="00D5696E">
        <w:rPr>
          <w:rStyle w:val="FontStyle16"/>
          <w:sz w:val="28"/>
          <w:szCs w:val="28"/>
        </w:rPr>
        <w:t>обучающихся</w:t>
      </w:r>
      <w:proofErr w:type="gramEnd"/>
      <w:r w:rsidR="00D5696E">
        <w:rPr>
          <w:rStyle w:val="FontStyle16"/>
          <w:sz w:val="28"/>
          <w:szCs w:val="28"/>
        </w:rPr>
        <w:t xml:space="preserve"> по </w:t>
      </w:r>
      <w:r w:rsidR="00D421F1" w:rsidRPr="00D421F1">
        <w:rPr>
          <w:rStyle w:val="FontStyle16"/>
          <w:sz w:val="28"/>
          <w:szCs w:val="28"/>
        </w:rPr>
        <w:t xml:space="preserve"> </w:t>
      </w:r>
      <w:r w:rsidR="002B606E">
        <w:rPr>
          <w:rStyle w:val="FontStyle16"/>
          <w:sz w:val="28"/>
          <w:szCs w:val="28"/>
        </w:rPr>
        <w:t>организации самостоятельной</w:t>
      </w:r>
      <w:r w:rsidR="003B5F81">
        <w:rPr>
          <w:rStyle w:val="FontStyle16"/>
          <w:sz w:val="28"/>
          <w:szCs w:val="28"/>
        </w:rPr>
        <w:t xml:space="preserve"> </w:t>
      </w:r>
      <w:r w:rsidR="00D5696E">
        <w:rPr>
          <w:rStyle w:val="FontStyle16"/>
          <w:sz w:val="28"/>
          <w:szCs w:val="28"/>
        </w:rPr>
        <w:t>работы</w:t>
      </w:r>
      <w:bookmarkEnd w:id="4"/>
      <w:r w:rsidR="00D5696E">
        <w:rPr>
          <w:rStyle w:val="FontStyle16"/>
          <w:sz w:val="28"/>
          <w:szCs w:val="28"/>
        </w:rPr>
        <w:t xml:space="preserve"> </w:t>
      </w:r>
      <w:r w:rsidR="002B606E">
        <w:rPr>
          <w:rStyle w:val="FontStyle16"/>
          <w:sz w:val="28"/>
          <w:szCs w:val="28"/>
        </w:rPr>
        <w:t xml:space="preserve"> </w:t>
      </w:r>
      <w:bookmarkEnd w:id="5"/>
    </w:p>
    <w:p w:rsidR="00F96C34" w:rsidRPr="00D421F1" w:rsidRDefault="00F96C34" w:rsidP="00DF0548">
      <w:pPr>
        <w:spacing w:line="360" w:lineRule="auto"/>
        <w:jc w:val="center"/>
        <w:rPr>
          <w:b/>
          <w:spacing w:val="-10"/>
          <w:szCs w:val="28"/>
        </w:rPr>
      </w:pPr>
    </w:p>
    <w:p w:rsidR="002A6EAB" w:rsidRPr="00165E27" w:rsidRDefault="000876E0" w:rsidP="000876E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F96C34">
        <w:rPr>
          <w:szCs w:val="28"/>
        </w:rPr>
        <w:t>ля качест</w:t>
      </w:r>
      <w:r>
        <w:rPr>
          <w:szCs w:val="28"/>
        </w:rPr>
        <w:t>венного освоения  обучающимися заочной,</w:t>
      </w:r>
      <w:r w:rsidRPr="008F45EA">
        <w:rPr>
          <w:szCs w:val="28"/>
        </w:rPr>
        <w:t xml:space="preserve"> </w:t>
      </w:r>
      <w:proofErr w:type="spellStart"/>
      <w:r>
        <w:rPr>
          <w:szCs w:val="28"/>
        </w:rPr>
        <w:t>очно</w:t>
      </w:r>
      <w:proofErr w:type="spellEnd"/>
      <w:r>
        <w:rPr>
          <w:szCs w:val="28"/>
        </w:rPr>
        <w:t xml:space="preserve"> - заочной формы обучения дисциплины/МДК </w:t>
      </w:r>
      <w:r w:rsidR="0042136B" w:rsidRPr="00F96C34">
        <w:rPr>
          <w:szCs w:val="28"/>
        </w:rPr>
        <w:t>должны быть разработаны методические рекомендации</w:t>
      </w:r>
      <w:r>
        <w:rPr>
          <w:szCs w:val="28"/>
        </w:rPr>
        <w:t>.</w:t>
      </w:r>
      <w:r w:rsidR="0042136B" w:rsidRPr="00F96C34">
        <w:rPr>
          <w:szCs w:val="28"/>
        </w:rPr>
        <w:t xml:space="preserve"> </w:t>
      </w:r>
    </w:p>
    <w:p w:rsidR="00F20D73" w:rsidRPr="000C4C66" w:rsidRDefault="00F20D73" w:rsidP="00F20D73">
      <w:pPr>
        <w:tabs>
          <w:tab w:val="num" w:pos="284"/>
        </w:tabs>
        <w:spacing w:line="360" w:lineRule="auto"/>
        <w:ind w:firstLine="708"/>
        <w:jc w:val="center"/>
        <w:rPr>
          <w:b/>
          <w:szCs w:val="28"/>
        </w:rPr>
      </w:pPr>
      <w:r w:rsidRPr="000C4C66">
        <w:rPr>
          <w:b/>
          <w:szCs w:val="28"/>
        </w:rPr>
        <w:t>С</w:t>
      </w:r>
      <w:r w:rsidR="005E02EF" w:rsidRPr="000C4C66">
        <w:rPr>
          <w:b/>
          <w:szCs w:val="28"/>
        </w:rPr>
        <w:t>труктура</w:t>
      </w:r>
      <w:r w:rsidRPr="000C4C66">
        <w:rPr>
          <w:b/>
          <w:szCs w:val="28"/>
        </w:rPr>
        <w:t xml:space="preserve"> </w:t>
      </w:r>
      <w:r w:rsidR="005E02EF" w:rsidRPr="000C4C66">
        <w:rPr>
          <w:b/>
          <w:szCs w:val="28"/>
        </w:rPr>
        <w:t xml:space="preserve"> методических рекомендаций</w:t>
      </w:r>
    </w:p>
    <w:p w:rsidR="002A6EAB" w:rsidRPr="00511780" w:rsidRDefault="002A6EAB" w:rsidP="00F20D73">
      <w:pPr>
        <w:tabs>
          <w:tab w:val="num" w:pos="284"/>
        </w:tabs>
        <w:spacing w:line="360" w:lineRule="auto"/>
        <w:ind w:firstLine="708"/>
        <w:jc w:val="center"/>
        <w:rPr>
          <w:b/>
          <w:i/>
          <w:szCs w:val="28"/>
        </w:rPr>
      </w:pPr>
    </w:p>
    <w:p w:rsidR="00DF0548" w:rsidRDefault="00F20D73" w:rsidP="002B3DBC">
      <w:pPr>
        <w:numPr>
          <w:ilvl w:val="0"/>
          <w:numId w:val="5"/>
        </w:numPr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Титульный лист</w:t>
      </w:r>
      <w:r w:rsidR="001E6A6D">
        <w:rPr>
          <w:szCs w:val="28"/>
        </w:rPr>
        <w:t>.</w:t>
      </w:r>
      <w:r>
        <w:rPr>
          <w:szCs w:val="28"/>
        </w:rPr>
        <w:t xml:space="preserve"> </w:t>
      </w:r>
    </w:p>
    <w:p w:rsidR="00F20D73" w:rsidRDefault="00F20D73" w:rsidP="002B3DBC">
      <w:pPr>
        <w:numPr>
          <w:ilvl w:val="0"/>
          <w:numId w:val="5"/>
        </w:numPr>
        <w:spacing w:line="360" w:lineRule="auto"/>
        <w:ind w:left="0" w:firstLine="0"/>
        <w:jc w:val="both"/>
        <w:rPr>
          <w:szCs w:val="28"/>
        </w:rPr>
      </w:pPr>
      <w:r w:rsidRPr="00DF0548">
        <w:rPr>
          <w:szCs w:val="28"/>
        </w:rPr>
        <w:t>Пояснительная записка</w:t>
      </w:r>
      <w:r w:rsidR="001E6A6D">
        <w:rPr>
          <w:szCs w:val="28"/>
        </w:rPr>
        <w:t>.</w:t>
      </w:r>
    </w:p>
    <w:p w:rsidR="005F095F" w:rsidRDefault="005F095F" w:rsidP="002B3DBC">
      <w:pPr>
        <w:numPr>
          <w:ilvl w:val="0"/>
          <w:numId w:val="5"/>
        </w:numPr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Практические/лабораторные работы</w:t>
      </w:r>
      <w:r w:rsidR="00531484">
        <w:rPr>
          <w:szCs w:val="28"/>
        </w:rPr>
        <w:t xml:space="preserve"> </w:t>
      </w:r>
      <w:r w:rsidR="002B606E">
        <w:rPr>
          <w:szCs w:val="28"/>
        </w:rPr>
        <w:t xml:space="preserve">и </w:t>
      </w:r>
      <w:r>
        <w:rPr>
          <w:szCs w:val="28"/>
        </w:rPr>
        <w:t xml:space="preserve"> </w:t>
      </w:r>
      <w:r w:rsidR="002B606E">
        <w:rPr>
          <w:szCs w:val="28"/>
        </w:rPr>
        <w:t>рекомендации</w:t>
      </w:r>
      <w:r w:rsidR="00531484">
        <w:rPr>
          <w:szCs w:val="28"/>
        </w:rPr>
        <w:t xml:space="preserve"> </w:t>
      </w:r>
      <w:r>
        <w:rPr>
          <w:szCs w:val="28"/>
        </w:rPr>
        <w:t>по их выполнению</w:t>
      </w:r>
      <w:r w:rsidR="003B5F81">
        <w:rPr>
          <w:szCs w:val="28"/>
        </w:rPr>
        <w:t xml:space="preserve"> в межсессионный период</w:t>
      </w:r>
      <w:r w:rsidR="001E6A6D">
        <w:rPr>
          <w:szCs w:val="28"/>
        </w:rPr>
        <w:t>.</w:t>
      </w:r>
    </w:p>
    <w:p w:rsidR="005F095F" w:rsidRDefault="00531484" w:rsidP="002B3DBC">
      <w:pPr>
        <w:numPr>
          <w:ilvl w:val="0"/>
          <w:numId w:val="5"/>
        </w:numPr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Контрольная</w:t>
      </w:r>
      <w:r w:rsidR="005F095F">
        <w:rPr>
          <w:szCs w:val="28"/>
        </w:rPr>
        <w:t xml:space="preserve"> ра</w:t>
      </w:r>
      <w:r>
        <w:rPr>
          <w:szCs w:val="28"/>
        </w:rPr>
        <w:t>бота</w:t>
      </w:r>
      <w:r w:rsidR="002B606E">
        <w:rPr>
          <w:szCs w:val="28"/>
        </w:rPr>
        <w:t xml:space="preserve"> и</w:t>
      </w:r>
      <w:r w:rsidR="005F095F">
        <w:rPr>
          <w:szCs w:val="28"/>
        </w:rPr>
        <w:t xml:space="preserve"> </w:t>
      </w:r>
      <w:r w:rsidR="002B606E">
        <w:rPr>
          <w:szCs w:val="28"/>
        </w:rPr>
        <w:t>рекомендации</w:t>
      </w:r>
      <w:r>
        <w:rPr>
          <w:szCs w:val="28"/>
        </w:rPr>
        <w:t xml:space="preserve"> по её</w:t>
      </w:r>
      <w:r w:rsidR="005F095F">
        <w:rPr>
          <w:szCs w:val="28"/>
        </w:rPr>
        <w:t xml:space="preserve"> выполнению</w:t>
      </w:r>
      <w:r w:rsidR="001E6A6D">
        <w:rPr>
          <w:szCs w:val="28"/>
        </w:rPr>
        <w:t>.</w:t>
      </w:r>
    </w:p>
    <w:p w:rsidR="005F095F" w:rsidRDefault="005F095F" w:rsidP="002B3DBC">
      <w:pPr>
        <w:numPr>
          <w:ilvl w:val="0"/>
          <w:numId w:val="5"/>
        </w:numPr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lastRenderedPageBreak/>
        <w:t xml:space="preserve">Задания </w:t>
      </w:r>
      <w:r w:rsidR="00531484">
        <w:rPr>
          <w:szCs w:val="28"/>
        </w:rPr>
        <w:t xml:space="preserve">по темам/разделам </w:t>
      </w:r>
      <w:r>
        <w:rPr>
          <w:szCs w:val="28"/>
        </w:rPr>
        <w:t>для самостоятельного изучения дисциплины/МДК</w:t>
      </w:r>
      <w:r w:rsidR="001E6A6D">
        <w:rPr>
          <w:szCs w:val="28"/>
        </w:rPr>
        <w:t>.</w:t>
      </w:r>
    </w:p>
    <w:p w:rsidR="002B606E" w:rsidRPr="002B606E" w:rsidRDefault="002B606E" w:rsidP="002B606E">
      <w:pPr>
        <w:numPr>
          <w:ilvl w:val="0"/>
          <w:numId w:val="5"/>
        </w:numPr>
        <w:spacing w:line="360" w:lineRule="auto"/>
        <w:ind w:left="0" w:firstLine="0"/>
        <w:jc w:val="both"/>
        <w:rPr>
          <w:szCs w:val="28"/>
        </w:rPr>
      </w:pPr>
      <w:r w:rsidRPr="002B606E">
        <w:rPr>
          <w:bCs/>
          <w:szCs w:val="28"/>
        </w:rPr>
        <w:t>Вопросы  для подготовки к итоговому контролю по дисциплине /МДК</w:t>
      </w:r>
      <w:r>
        <w:rPr>
          <w:bCs/>
          <w:szCs w:val="28"/>
        </w:rPr>
        <w:t>.</w:t>
      </w:r>
    </w:p>
    <w:p w:rsidR="000C5DFD" w:rsidRDefault="000876E0" w:rsidP="002B3DBC">
      <w:pPr>
        <w:pStyle w:val="ad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  <w:r w:rsidR="00F20D73">
        <w:rPr>
          <w:rFonts w:ascii="Times New Roman" w:hAnsi="Times New Roman"/>
          <w:sz w:val="28"/>
          <w:szCs w:val="28"/>
        </w:rPr>
        <w:t xml:space="preserve"> </w:t>
      </w:r>
      <w:r w:rsidR="00375B89">
        <w:rPr>
          <w:rFonts w:ascii="Times New Roman" w:hAnsi="Times New Roman"/>
          <w:sz w:val="28"/>
          <w:szCs w:val="28"/>
        </w:rPr>
        <w:t xml:space="preserve"> используемых источников</w:t>
      </w:r>
      <w:r w:rsidR="001E6A6D">
        <w:rPr>
          <w:rFonts w:ascii="Times New Roman" w:hAnsi="Times New Roman"/>
          <w:sz w:val="28"/>
          <w:szCs w:val="28"/>
        </w:rPr>
        <w:t>.</w:t>
      </w:r>
    </w:p>
    <w:p w:rsidR="00D6713A" w:rsidRDefault="00D6713A" w:rsidP="002B3DBC">
      <w:pPr>
        <w:pStyle w:val="ad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Приложение.</w:t>
      </w:r>
    </w:p>
    <w:p w:rsidR="00420C77" w:rsidRDefault="00420C77" w:rsidP="00D6713A">
      <w:pPr>
        <w:spacing w:line="360" w:lineRule="auto"/>
        <w:jc w:val="both"/>
        <w:rPr>
          <w:bCs/>
          <w:szCs w:val="28"/>
        </w:rPr>
      </w:pPr>
    </w:p>
    <w:p w:rsidR="00420C77" w:rsidRPr="000C4C66" w:rsidRDefault="00420C77" w:rsidP="00D6713A">
      <w:pPr>
        <w:pStyle w:val="ad"/>
        <w:spacing w:after="0" w:line="36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4C66">
        <w:rPr>
          <w:rFonts w:ascii="Times New Roman" w:eastAsia="Times New Roman" w:hAnsi="Times New Roman"/>
          <w:b/>
          <w:sz w:val="28"/>
          <w:szCs w:val="28"/>
        </w:rPr>
        <w:t>Титульный лист</w:t>
      </w:r>
    </w:p>
    <w:p w:rsidR="00420C77" w:rsidRPr="00C0309C" w:rsidRDefault="00420C77" w:rsidP="00D6713A">
      <w:pPr>
        <w:pStyle w:val="ad"/>
        <w:spacing w:after="0" w:line="360" w:lineRule="auto"/>
        <w:ind w:left="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20C77" w:rsidRDefault="00420C77" w:rsidP="00D6713A">
      <w:pPr>
        <w:spacing w:line="360" w:lineRule="auto"/>
        <w:jc w:val="both"/>
        <w:rPr>
          <w:szCs w:val="28"/>
        </w:rPr>
      </w:pPr>
      <w:r w:rsidRPr="00B074EF">
        <w:rPr>
          <w:szCs w:val="28"/>
        </w:rPr>
        <w:t xml:space="preserve">          На титульном листе в верхнем колонтитуле располагается: эмблема Учреждения,  полное наименование учредителя</w:t>
      </w:r>
      <w:r>
        <w:rPr>
          <w:szCs w:val="28"/>
        </w:rPr>
        <w:t xml:space="preserve"> </w:t>
      </w:r>
      <w:r w:rsidRPr="00F1352C">
        <w:rPr>
          <w:szCs w:val="28"/>
        </w:rPr>
        <w:t>(Министерство образования и науки Пермского края)</w:t>
      </w:r>
      <w:r w:rsidRPr="00B074EF">
        <w:rPr>
          <w:szCs w:val="28"/>
        </w:rPr>
        <w:t xml:space="preserve">, </w:t>
      </w:r>
      <w:r w:rsidR="00311642">
        <w:rPr>
          <w:szCs w:val="28"/>
        </w:rPr>
        <w:t>полное наимено</w:t>
      </w:r>
      <w:r w:rsidR="008F45EA">
        <w:rPr>
          <w:szCs w:val="28"/>
        </w:rPr>
        <w:t xml:space="preserve">вание Учреждения. </w:t>
      </w:r>
      <w:r>
        <w:rPr>
          <w:szCs w:val="28"/>
        </w:rPr>
        <w:t xml:space="preserve">В центре титульного листа  </w:t>
      </w:r>
      <w:r w:rsidR="0015073F">
        <w:rPr>
          <w:szCs w:val="28"/>
        </w:rPr>
        <w:t xml:space="preserve">пишется </w:t>
      </w:r>
      <w:r>
        <w:rPr>
          <w:szCs w:val="28"/>
        </w:rPr>
        <w:t>название разработанных материалов и пишется  название дисциплины или МДК, специальность, в рамках  которой составлены методические рекомендации</w:t>
      </w:r>
      <w:r w:rsidRPr="00524F96">
        <w:rPr>
          <w:szCs w:val="28"/>
        </w:rPr>
        <w:t xml:space="preserve">. </w:t>
      </w:r>
      <w:r w:rsidRPr="001A2696">
        <w:rPr>
          <w:szCs w:val="28"/>
        </w:rPr>
        <w:t>В нижнем колонтитуле титульного листа указывается фа</w:t>
      </w:r>
      <w:r w:rsidR="001A2696" w:rsidRPr="001A2696">
        <w:rPr>
          <w:szCs w:val="28"/>
        </w:rPr>
        <w:t xml:space="preserve">милия и инициалы разработчика, </w:t>
      </w:r>
      <w:r w:rsidRPr="001A2696">
        <w:rPr>
          <w:szCs w:val="28"/>
        </w:rPr>
        <w:t xml:space="preserve"> его должность, </w:t>
      </w:r>
      <w:r w:rsidR="001A2696" w:rsidRPr="001A2696">
        <w:rPr>
          <w:szCs w:val="28"/>
        </w:rPr>
        <w:t xml:space="preserve">дата проверки и согласования методических рекомендаций на заседании </w:t>
      </w:r>
      <w:r w:rsidRPr="001A2696">
        <w:rPr>
          <w:szCs w:val="28"/>
        </w:rPr>
        <w:t>цикловой методической комиссии (ЦМК),</w:t>
      </w:r>
      <w:r w:rsidR="001A2696">
        <w:rPr>
          <w:szCs w:val="28"/>
        </w:rPr>
        <w:t xml:space="preserve"> </w:t>
      </w:r>
      <w:r w:rsidR="001A2696" w:rsidRPr="001A2696">
        <w:rPr>
          <w:szCs w:val="28"/>
        </w:rPr>
        <w:t>с указанием № протокола, фамилии и инициалов председателя ЦМК.</w:t>
      </w:r>
      <w:r w:rsidRPr="001A2696">
        <w:rPr>
          <w:szCs w:val="28"/>
        </w:rPr>
        <w:t xml:space="preserve"> Н</w:t>
      </w:r>
      <w:r>
        <w:rPr>
          <w:szCs w:val="28"/>
        </w:rPr>
        <w:t>ад нижним колонтитулом по центру размещают  год разработки материалов (</w:t>
      </w:r>
      <w:r w:rsidRPr="008A38E5">
        <w:rPr>
          <w:szCs w:val="28"/>
        </w:rPr>
        <w:t>Приложение 1)</w:t>
      </w:r>
      <w:r>
        <w:rPr>
          <w:szCs w:val="28"/>
        </w:rPr>
        <w:t>.</w:t>
      </w:r>
      <w:r w:rsidR="00D6713A">
        <w:rPr>
          <w:szCs w:val="28"/>
        </w:rPr>
        <w:t xml:space="preserve"> Номер страниц ставится в правом нижнем углу</w:t>
      </w:r>
      <w:r w:rsidR="008F45EA">
        <w:rPr>
          <w:szCs w:val="28"/>
        </w:rPr>
        <w:t xml:space="preserve"> (сквозная нумерация)</w:t>
      </w:r>
      <w:r w:rsidR="00D6713A">
        <w:rPr>
          <w:szCs w:val="28"/>
        </w:rPr>
        <w:t xml:space="preserve">, на титульном листе номер страницы не ставится. </w:t>
      </w:r>
    </w:p>
    <w:p w:rsidR="00015128" w:rsidRDefault="00015128" w:rsidP="00D72F34">
      <w:pPr>
        <w:spacing w:line="360" w:lineRule="auto"/>
        <w:rPr>
          <w:b/>
          <w:bCs/>
          <w:i/>
          <w:szCs w:val="28"/>
        </w:rPr>
      </w:pPr>
    </w:p>
    <w:p w:rsidR="00420C77" w:rsidRPr="000C4C66" w:rsidRDefault="00420C77" w:rsidP="00015128">
      <w:pPr>
        <w:spacing w:line="360" w:lineRule="auto"/>
        <w:ind w:firstLine="708"/>
        <w:jc w:val="center"/>
        <w:rPr>
          <w:b/>
          <w:bCs/>
          <w:szCs w:val="28"/>
        </w:rPr>
      </w:pPr>
      <w:r w:rsidRPr="000C4C66">
        <w:rPr>
          <w:b/>
          <w:bCs/>
          <w:szCs w:val="28"/>
        </w:rPr>
        <w:t>Оборотная сторона титульного листа</w:t>
      </w:r>
    </w:p>
    <w:p w:rsidR="00015128" w:rsidRDefault="00015128" w:rsidP="00420C77">
      <w:pPr>
        <w:spacing w:line="360" w:lineRule="auto"/>
        <w:ind w:firstLine="851"/>
        <w:jc w:val="both"/>
        <w:rPr>
          <w:b/>
          <w:bCs/>
          <w:i/>
          <w:szCs w:val="28"/>
        </w:rPr>
      </w:pPr>
    </w:p>
    <w:p w:rsidR="00420C77" w:rsidRPr="008A38E5" w:rsidRDefault="00420C77" w:rsidP="00015128">
      <w:pPr>
        <w:spacing w:line="360" w:lineRule="auto"/>
        <w:ind w:firstLine="709"/>
        <w:jc w:val="both"/>
        <w:rPr>
          <w:szCs w:val="28"/>
        </w:rPr>
      </w:pPr>
      <w:r w:rsidRPr="008A38E5">
        <w:rPr>
          <w:bCs/>
          <w:szCs w:val="28"/>
        </w:rPr>
        <w:t>Оборот</w:t>
      </w:r>
      <w:r>
        <w:rPr>
          <w:bCs/>
          <w:szCs w:val="28"/>
        </w:rPr>
        <w:t xml:space="preserve">ная сторона </w:t>
      </w:r>
      <w:r w:rsidRPr="008A38E5">
        <w:rPr>
          <w:bCs/>
          <w:szCs w:val="28"/>
        </w:rPr>
        <w:t xml:space="preserve"> титульного листа</w:t>
      </w:r>
      <w:r>
        <w:rPr>
          <w:bCs/>
          <w:szCs w:val="28"/>
        </w:rPr>
        <w:t xml:space="preserve"> </w:t>
      </w:r>
      <w:r w:rsidRPr="008A38E5">
        <w:rPr>
          <w:szCs w:val="28"/>
        </w:rPr>
        <w:t>содержит фамилию, имя, отчество автора, должность, место работы, квалификационную катег</w:t>
      </w:r>
      <w:r>
        <w:rPr>
          <w:szCs w:val="28"/>
        </w:rPr>
        <w:t>орию, а также аннотацию к разработанным материалам</w:t>
      </w:r>
      <w:r w:rsidRPr="008A38E5">
        <w:rPr>
          <w:szCs w:val="28"/>
        </w:rPr>
        <w:t>. Аннотация содержит следующие сведения:</w:t>
      </w:r>
    </w:p>
    <w:p w:rsidR="00420C77" w:rsidRPr="008A38E5" w:rsidRDefault="00420C77" w:rsidP="00420C77">
      <w:pPr>
        <w:spacing w:line="360" w:lineRule="auto"/>
        <w:ind w:firstLine="851"/>
        <w:jc w:val="both"/>
        <w:rPr>
          <w:szCs w:val="28"/>
        </w:rPr>
      </w:pPr>
      <w:r w:rsidRPr="008A38E5">
        <w:rPr>
          <w:szCs w:val="28"/>
        </w:rPr>
        <w:t>-указывается, чему посвящены</w:t>
      </w:r>
      <w:r>
        <w:rPr>
          <w:szCs w:val="28"/>
        </w:rPr>
        <w:t xml:space="preserve"> </w:t>
      </w:r>
      <w:r w:rsidRPr="006C3A6F">
        <w:rPr>
          <w:szCs w:val="28"/>
        </w:rPr>
        <w:t>разработанные материалы;</w:t>
      </w:r>
    </w:p>
    <w:p w:rsidR="00420C77" w:rsidRPr="008A38E5" w:rsidRDefault="00420C77" w:rsidP="00420C77">
      <w:pPr>
        <w:spacing w:line="360" w:lineRule="auto"/>
        <w:ind w:firstLine="851"/>
        <w:jc w:val="both"/>
        <w:rPr>
          <w:szCs w:val="28"/>
        </w:rPr>
      </w:pPr>
      <w:r w:rsidRPr="008A38E5">
        <w:rPr>
          <w:szCs w:val="28"/>
        </w:rPr>
        <w:lastRenderedPageBreak/>
        <w:t>-предназначение данных</w:t>
      </w:r>
      <w:r>
        <w:rPr>
          <w:szCs w:val="28"/>
        </w:rPr>
        <w:t xml:space="preserve"> разработанных материалов</w:t>
      </w:r>
      <w:r w:rsidRPr="008A38E5">
        <w:rPr>
          <w:szCs w:val="28"/>
        </w:rPr>
        <w:t xml:space="preserve">, т.е. какую помощь </w:t>
      </w:r>
      <w:proofErr w:type="gramStart"/>
      <w:r w:rsidR="007761A9" w:rsidRPr="008A38E5">
        <w:rPr>
          <w:szCs w:val="28"/>
        </w:rPr>
        <w:t>обучающимся</w:t>
      </w:r>
      <w:proofErr w:type="gramEnd"/>
      <w:r w:rsidR="007761A9">
        <w:rPr>
          <w:szCs w:val="28"/>
        </w:rPr>
        <w:t xml:space="preserve"> </w:t>
      </w:r>
      <w:r w:rsidR="007761A9" w:rsidRPr="008A38E5">
        <w:rPr>
          <w:szCs w:val="28"/>
        </w:rPr>
        <w:t xml:space="preserve"> </w:t>
      </w:r>
      <w:r w:rsidRPr="008A38E5">
        <w:rPr>
          <w:szCs w:val="28"/>
        </w:rPr>
        <w:t>призвана оказать настоящая работа</w:t>
      </w:r>
      <w:r w:rsidR="001A2696">
        <w:rPr>
          <w:szCs w:val="28"/>
        </w:rPr>
        <w:t>.</w:t>
      </w:r>
    </w:p>
    <w:p w:rsidR="004D613D" w:rsidRDefault="004D613D" w:rsidP="004D613D">
      <w:pPr>
        <w:pStyle w:val="ad"/>
        <w:spacing w:after="0" w:line="360" w:lineRule="auto"/>
        <w:ind w:left="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D613D" w:rsidRPr="000C4C66" w:rsidRDefault="00015128" w:rsidP="004D613D">
      <w:pPr>
        <w:pStyle w:val="ad"/>
        <w:spacing w:after="0" w:line="36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4C66">
        <w:rPr>
          <w:rFonts w:ascii="Times New Roman" w:eastAsia="Times New Roman" w:hAnsi="Times New Roman"/>
          <w:b/>
          <w:sz w:val="28"/>
          <w:szCs w:val="28"/>
        </w:rPr>
        <w:t>Оглавление</w:t>
      </w:r>
    </w:p>
    <w:p w:rsidR="004D613D" w:rsidRPr="00C0309C" w:rsidRDefault="004D613D" w:rsidP="004D613D">
      <w:pPr>
        <w:pStyle w:val="ad"/>
        <w:spacing w:after="0" w:line="360" w:lineRule="auto"/>
        <w:ind w:left="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D613D" w:rsidRDefault="00015128" w:rsidP="004D613D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В оглавлении </w:t>
      </w:r>
      <w:r w:rsidR="004D613D" w:rsidRPr="008D59E2">
        <w:rPr>
          <w:rFonts w:ascii="Times New Roman" w:eastAsia="Times New Roman" w:hAnsi="Times New Roman"/>
          <w:sz w:val="28"/>
          <w:szCs w:val="28"/>
        </w:rPr>
        <w:t xml:space="preserve"> указывается </w:t>
      </w:r>
      <w:r w:rsidR="001A2696">
        <w:rPr>
          <w:rFonts w:ascii="Times New Roman" w:eastAsia="Times New Roman" w:hAnsi="Times New Roman"/>
          <w:sz w:val="28"/>
          <w:szCs w:val="28"/>
        </w:rPr>
        <w:t xml:space="preserve">наименования разделов и </w:t>
      </w:r>
      <w:r w:rsidR="00691C33">
        <w:rPr>
          <w:rFonts w:ascii="Times New Roman" w:eastAsia="Times New Roman" w:hAnsi="Times New Roman"/>
          <w:sz w:val="28"/>
          <w:szCs w:val="28"/>
        </w:rPr>
        <w:t>страничный состав. (Приложение 3</w:t>
      </w:r>
      <w:r w:rsidR="004D613D">
        <w:rPr>
          <w:rFonts w:ascii="Times New Roman" w:eastAsia="Times New Roman" w:hAnsi="Times New Roman"/>
          <w:sz w:val="28"/>
          <w:szCs w:val="28"/>
        </w:rPr>
        <w:t>).</w:t>
      </w:r>
    </w:p>
    <w:p w:rsidR="00DF0548" w:rsidRDefault="00DF0548" w:rsidP="004D613D">
      <w:pPr>
        <w:pStyle w:val="ad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D613D" w:rsidRPr="000C4C66" w:rsidRDefault="004D613D" w:rsidP="004D613D">
      <w:pPr>
        <w:pStyle w:val="ad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4C66">
        <w:rPr>
          <w:rFonts w:ascii="Times New Roman" w:eastAsia="Times New Roman" w:hAnsi="Times New Roman"/>
          <w:b/>
          <w:sz w:val="28"/>
          <w:szCs w:val="28"/>
        </w:rPr>
        <w:t>Пояснительная записка</w:t>
      </w:r>
    </w:p>
    <w:p w:rsidR="004D613D" w:rsidRPr="00C0309C" w:rsidRDefault="004D613D" w:rsidP="004D613D">
      <w:pPr>
        <w:pStyle w:val="ad"/>
        <w:spacing w:after="0" w:line="36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B25A3" w:rsidRDefault="00C82AF7" w:rsidP="006B25A3">
      <w:pPr>
        <w:tabs>
          <w:tab w:val="num" w:pos="284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="00015128">
        <w:rPr>
          <w:szCs w:val="28"/>
        </w:rPr>
        <w:t xml:space="preserve">  </w:t>
      </w:r>
      <w:r>
        <w:rPr>
          <w:szCs w:val="28"/>
        </w:rPr>
        <w:t xml:space="preserve"> </w:t>
      </w:r>
      <w:r w:rsidR="004D613D">
        <w:rPr>
          <w:szCs w:val="28"/>
        </w:rPr>
        <w:t xml:space="preserve">В пояснительной записке   </w:t>
      </w:r>
      <w:r>
        <w:rPr>
          <w:szCs w:val="28"/>
        </w:rPr>
        <w:t>в логичной последовательности указывае</w:t>
      </w:r>
      <w:r w:rsidR="004D613D">
        <w:rPr>
          <w:szCs w:val="28"/>
        </w:rPr>
        <w:t xml:space="preserve">тся </w:t>
      </w:r>
      <w:r>
        <w:rPr>
          <w:szCs w:val="28"/>
        </w:rPr>
        <w:t>общая характеристика дисциплины</w:t>
      </w:r>
      <w:r w:rsidRPr="00C82AF7">
        <w:rPr>
          <w:szCs w:val="28"/>
        </w:rPr>
        <w:t>/</w:t>
      </w:r>
      <w:r>
        <w:rPr>
          <w:szCs w:val="28"/>
        </w:rPr>
        <w:t>МДК, требования к её освоени</w:t>
      </w:r>
      <w:r w:rsidR="006B25A3">
        <w:rPr>
          <w:szCs w:val="28"/>
        </w:rPr>
        <w:t xml:space="preserve">ю, формируемые компетенции. Таблица по </w:t>
      </w:r>
      <w:r w:rsidR="006B25A3">
        <w:rPr>
          <w:b/>
          <w:szCs w:val="28"/>
        </w:rPr>
        <w:t>распределению</w:t>
      </w:r>
      <w:r w:rsidR="006B25A3" w:rsidRPr="005F095F">
        <w:rPr>
          <w:b/>
          <w:szCs w:val="28"/>
        </w:rPr>
        <w:t xml:space="preserve"> часов на изучение дисциплины/МДК</w:t>
      </w:r>
      <w:r w:rsidR="006B25A3">
        <w:rPr>
          <w:szCs w:val="28"/>
        </w:rPr>
        <w:t xml:space="preserve"> заполняется в соответствии с содержанием рабочей программы (разделы, темы) и  учебным планом. Распределение часов преподавателем на изучение разделов</w:t>
      </w:r>
      <w:r w:rsidR="006B25A3" w:rsidRPr="00E42280">
        <w:rPr>
          <w:szCs w:val="28"/>
        </w:rPr>
        <w:t>/</w:t>
      </w:r>
      <w:r w:rsidR="006B25A3">
        <w:rPr>
          <w:szCs w:val="28"/>
        </w:rPr>
        <w:t>тем зависит от учебного материала (наиболее сложные для самостоятельного изучения темы следует включить в аудиторные часы) (Таблица 1).</w:t>
      </w:r>
    </w:p>
    <w:p w:rsidR="006B25A3" w:rsidRDefault="006B25A3" w:rsidP="006B25A3">
      <w:pPr>
        <w:spacing w:line="360" w:lineRule="auto"/>
        <w:jc w:val="right"/>
        <w:rPr>
          <w:szCs w:val="28"/>
        </w:rPr>
      </w:pPr>
      <w:r>
        <w:rPr>
          <w:szCs w:val="28"/>
        </w:rPr>
        <w:t>Таблица 1</w:t>
      </w:r>
    </w:p>
    <w:p w:rsidR="006B25A3" w:rsidRPr="004C136B" w:rsidRDefault="006B25A3" w:rsidP="006B25A3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Распределение  </w:t>
      </w:r>
      <w:r w:rsidRPr="005F095F">
        <w:rPr>
          <w:b/>
          <w:szCs w:val="28"/>
        </w:rPr>
        <w:t xml:space="preserve"> часов на изучение дисциплины/МДК</w:t>
      </w:r>
    </w:p>
    <w:tbl>
      <w:tblPr>
        <w:tblW w:w="9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1719"/>
        <w:gridCol w:w="1012"/>
        <w:gridCol w:w="723"/>
        <w:gridCol w:w="1158"/>
        <w:gridCol w:w="1012"/>
        <w:gridCol w:w="724"/>
        <w:gridCol w:w="1012"/>
        <w:gridCol w:w="723"/>
        <w:gridCol w:w="1122"/>
      </w:tblGrid>
      <w:tr w:rsidR="006B25A3" w:rsidRPr="005E77DF" w:rsidTr="00CF0D30">
        <w:trPr>
          <w:trHeight w:val="1728"/>
        </w:trPr>
        <w:tc>
          <w:tcPr>
            <w:tcW w:w="562" w:type="dxa"/>
            <w:vMerge w:val="restart"/>
            <w:shd w:val="clear" w:color="auto" w:fill="BFBFBF" w:themeFill="background1" w:themeFillShade="BF"/>
          </w:tcPr>
          <w:p w:rsidR="006B25A3" w:rsidRPr="00F20D73" w:rsidRDefault="006B25A3" w:rsidP="00CF0D30">
            <w:pPr>
              <w:jc w:val="center"/>
              <w:rPr>
                <w:sz w:val="22"/>
                <w:szCs w:val="22"/>
              </w:rPr>
            </w:pPr>
            <w:r w:rsidRPr="00F20D73">
              <w:rPr>
                <w:sz w:val="22"/>
                <w:szCs w:val="22"/>
              </w:rPr>
              <w:t>№</w:t>
            </w:r>
          </w:p>
        </w:tc>
        <w:tc>
          <w:tcPr>
            <w:tcW w:w="1719" w:type="dxa"/>
            <w:vMerge w:val="restart"/>
            <w:shd w:val="clear" w:color="auto" w:fill="BFBFBF" w:themeFill="background1" w:themeFillShade="BF"/>
          </w:tcPr>
          <w:p w:rsidR="006B25A3" w:rsidRPr="00C82AF7" w:rsidRDefault="006B25A3" w:rsidP="00CF0D30">
            <w:pPr>
              <w:jc w:val="center"/>
              <w:rPr>
                <w:sz w:val="24"/>
              </w:rPr>
            </w:pPr>
            <w:r w:rsidRPr="005E77DF">
              <w:rPr>
                <w:sz w:val="24"/>
              </w:rPr>
              <w:t>Наименование разделов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тем</w:t>
            </w:r>
          </w:p>
        </w:tc>
        <w:tc>
          <w:tcPr>
            <w:tcW w:w="2893" w:type="dxa"/>
            <w:gridSpan w:val="3"/>
          </w:tcPr>
          <w:p w:rsidR="006B25A3" w:rsidRPr="005E77DF" w:rsidRDefault="006B25A3" w:rsidP="00CF0D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часов по очной</w:t>
            </w:r>
            <w:r w:rsidRPr="005E77DF">
              <w:rPr>
                <w:sz w:val="24"/>
              </w:rPr>
              <w:t xml:space="preserve"> форме обучения</w:t>
            </w:r>
          </w:p>
        </w:tc>
        <w:tc>
          <w:tcPr>
            <w:tcW w:w="1736" w:type="dxa"/>
            <w:gridSpan w:val="2"/>
          </w:tcPr>
          <w:p w:rsidR="006B25A3" w:rsidRPr="005E77DF" w:rsidRDefault="006B25A3" w:rsidP="00CF0D30">
            <w:pPr>
              <w:jc w:val="center"/>
              <w:rPr>
                <w:b/>
                <w:sz w:val="24"/>
              </w:rPr>
            </w:pPr>
            <w:r w:rsidRPr="005E77DF">
              <w:rPr>
                <w:b/>
                <w:sz w:val="24"/>
              </w:rPr>
              <w:t>Кол-во аудиторных часов по заочной форме обучения</w:t>
            </w:r>
          </w:p>
        </w:tc>
        <w:tc>
          <w:tcPr>
            <w:tcW w:w="2857" w:type="dxa"/>
            <w:gridSpan w:val="3"/>
            <w:shd w:val="clear" w:color="auto" w:fill="BFBFBF" w:themeFill="background1" w:themeFillShade="BF"/>
          </w:tcPr>
          <w:p w:rsidR="006B25A3" w:rsidRPr="005E77DF" w:rsidRDefault="006B25A3" w:rsidP="00CF0D30">
            <w:pPr>
              <w:jc w:val="center"/>
              <w:rPr>
                <w:sz w:val="24"/>
              </w:rPr>
            </w:pPr>
            <w:r w:rsidRPr="005E77DF">
              <w:rPr>
                <w:sz w:val="24"/>
              </w:rPr>
              <w:t xml:space="preserve">Самостоятельная работа </w:t>
            </w:r>
            <w:proofErr w:type="gramStart"/>
            <w:r w:rsidRPr="005E77DF">
              <w:rPr>
                <w:sz w:val="24"/>
              </w:rPr>
              <w:t>обучающегося</w:t>
            </w:r>
            <w:proofErr w:type="gramEnd"/>
            <w:r w:rsidRPr="005E77DF">
              <w:rPr>
                <w:sz w:val="24"/>
              </w:rPr>
              <w:t xml:space="preserve">  в межсессионный период</w:t>
            </w:r>
          </w:p>
        </w:tc>
      </w:tr>
      <w:tr w:rsidR="006B25A3" w:rsidRPr="005E77DF" w:rsidTr="00CF0D30">
        <w:trPr>
          <w:trHeight w:val="149"/>
        </w:trPr>
        <w:tc>
          <w:tcPr>
            <w:tcW w:w="562" w:type="dxa"/>
            <w:vMerge/>
            <w:shd w:val="clear" w:color="auto" w:fill="BFBFBF" w:themeFill="background1" w:themeFillShade="BF"/>
          </w:tcPr>
          <w:p w:rsidR="006B25A3" w:rsidRPr="00F20D73" w:rsidRDefault="006B25A3" w:rsidP="00CF0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9" w:type="dxa"/>
            <w:vMerge/>
            <w:shd w:val="clear" w:color="auto" w:fill="BFBFBF" w:themeFill="background1" w:themeFillShade="BF"/>
          </w:tcPr>
          <w:p w:rsidR="006B25A3" w:rsidRPr="005E77DF" w:rsidRDefault="006B25A3" w:rsidP="00CF0D30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</w:tcPr>
          <w:p w:rsidR="006B25A3" w:rsidRPr="005E77DF" w:rsidRDefault="006B25A3" w:rsidP="00CF0D30">
            <w:pPr>
              <w:jc w:val="center"/>
              <w:rPr>
                <w:sz w:val="24"/>
              </w:rPr>
            </w:pPr>
            <w:r w:rsidRPr="005E77DF">
              <w:rPr>
                <w:sz w:val="24"/>
              </w:rPr>
              <w:t>теория</w:t>
            </w:r>
          </w:p>
        </w:tc>
        <w:tc>
          <w:tcPr>
            <w:tcW w:w="723" w:type="dxa"/>
          </w:tcPr>
          <w:p w:rsidR="006B25A3" w:rsidRPr="005E77DF" w:rsidRDefault="006B25A3" w:rsidP="00CF0D30">
            <w:pPr>
              <w:jc w:val="center"/>
              <w:rPr>
                <w:sz w:val="24"/>
              </w:rPr>
            </w:pPr>
            <w:r w:rsidRPr="005E77DF">
              <w:rPr>
                <w:sz w:val="24"/>
              </w:rPr>
              <w:t>ЛПЗ</w:t>
            </w:r>
          </w:p>
        </w:tc>
        <w:tc>
          <w:tcPr>
            <w:tcW w:w="1158" w:type="dxa"/>
          </w:tcPr>
          <w:p w:rsidR="006B25A3" w:rsidRPr="005E77DF" w:rsidRDefault="006B25A3" w:rsidP="00CF0D30">
            <w:pPr>
              <w:jc w:val="center"/>
              <w:rPr>
                <w:sz w:val="24"/>
              </w:rPr>
            </w:pPr>
            <w:proofErr w:type="spellStart"/>
            <w:r w:rsidRPr="005E77DF">
              <w:rPr>
                <w:sz w:val="24"/>
              </w:rPr>
              <w:t>Самост</w:t>
            </w:r>
            <w:proofErr w:type="spellEnd"/>
            <w:r w:rsidRPr="005E77DF">
              <w:rPr>
                <w:sz w:val="24"/>
              </w:rPr>
              <w:t>.</w:t>
            </w:r>
          </w:p>
          <w:p w:rsidR="006B25A3" w:rsidRPr="005E77DF" w:rsidRDefault="006B25A3" w:rsidP="00CF0D30">
            <w:pPr>
              <w:jc w:val="center"/>
              <w:rPr>
                <w:sz w:val="24"/>
              </w:rPr>
            </w:pPr>
            <w:r w:rsidRPr="005E77DF">
              <w:rPr>
                <w:sz w:val="24"/>
              </w:rPr>
              <w:t>работа</w:t>
            </w:r>
          </w:p>
        </w:tc>
        <w:tc>
          <w:tcPr>
            <w:tcW w:w="1012" w:type="dxa"/>
          </w:tcPr>
          <w:p w:rsidR="006B25A3" w:rsidRPr="005E77DF" w:rsidRDefault="006B25A3" w:rsidP="00CF0D30">
            <w:pPr>
              <w:jc w:val="center"/>
              <w:rPr>
                <w:b/>
                <w:sz w:val="24"/>
              </w:rPr>
            </w:pPr>
            <w:r w:rsidRPr="005E77DF">
              <w:rPr>
                <w:b/>
                <w:sz w:val="24"/>
              </w:rPr>
              <w:t>теория</w:t>
            </w:r>
          </w:p>
        </w:tc>
        <w:tc>
          <w:tcPr>
            <w:tcW w:w="724" w:type="dxa"/>
          </w:tcPr>
          <w:p w:rsidR="006B25A3" w:rsidRPr="005E77DF" w:rsidRDefault="006B25A3" w:rsidP="00CF0D30">
            <w:pPr>
              <w:jc w:val="center"/>
              <w:rPr>
                <w:b/>
                <w:sz w:val="24"/>
              </w:rPr>
            </w:pPr>
            <w:r w:rsidRPr="005E77DF">
              <w:rPr>
                <w:b/>
                <w:sz w:val="24"/>
              </w:rPr>
              <w:t>ЛПЗ</w:t>
            </w:r>
          </w:p>
        </w:tc>
        <w:tc>
          <w:tcPr>
            <w:tcW w:w="1012" w:type="dxa"/>
            <w:shd w:val="clear" w:color="auto" w:fill="BFBFBF" w:themeFill="background1" w:themeFillShade="BF"/>
          </w:tcPr>
          <w:p w:rsidR="006B25A3" w:rsidRPr="005E77DF" w:rsidRDefault="006B25A3" w:rsidP="00CF0D30">
            <w:pPr>
              <w:jc w:val="center"/>
              <w:rPr>
                <w:sz w:val="24"/>
              </w:rPr>
            </w:pPr>
            <w:r w:rsidRPr="005E77DF">
              <w:rPr>
                <w:sz w:val="24"/>
              </w:rPr>
              <w:t>теория</w:t>
            </w:r>
          </w:p>
        </w:tc>
        <w:tc>
          <w:tcPr>
            <w:tcW w:w="723" w:type="dxa"/>
            <w:shd w:val="clear" w:color="auto" w:fill="BFBFBF" w:themeFill="background1" w:themeFillShade="BF"/>
          </w:tcPr>
          <w:p w:rsidR="006B25A3" w:rsidRPr="005E77DF" w:rsidRDefault="006B25A3" w:rsidP="00CF0D30">
            <w:pPr>
              <w:jc w:val="center"/>
              <w:rPr>
                <w:sz w:val="24"/>
              </w:rPr>
            </w:pPr>
            <w:r w:rsidRPr="005E77DF">
              <w:rPr>
                <w:sz w:val="24"/>
              </w:rPr>
              <w:t>ЛПЗ</w:t>
            </w:r>
          </w:p>
        </w:tc>
        <w:tc>
          <w:tcPr>
            <w:tcW w:w="1122" w:type="dxa"/>
            <w:shd w:val="clear" w:color="auto" w:fill="BFBFBF" w:themeFill="background1" w:themeFillShade="BF"/>
          </w:tcPr>
          <w:p w:rsidR="006B25A3" w:rsidRPr="005E77DF" w:rsidRDefault="006B25A3" w:rsidP="00CF0D30">
            <w:pPr>
              <w:jc w:val="center"/>
              <w:rPr>
                <w:sz w:val="24"/>
              </w:rPr>
            </w:pPr>
            <w:proofErr w:type="spellStart"/>
            <w:r w:rsidRPr="005E77DF"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</w:t>
            </w:r>
            <w:r w:rsidRPr="005E77DF">
              <w:rPr>
                <w:sz w:val="24"/>
              </w:rPr>
              <w:t xml:space="preserve"> работа</w:t>
            </w:r>
          </w:p>
        </w:tc>
      </w:tr>
      <w:tr w:rsidR="006B25A3" w:rsidRPr="005E77DF" w:rsidTr="00CF0D30">
        <w:trPr>
          <w:trHeight w:val="280"/>
        </w:trPr>
        <w:tc>
          <w:tcPr>
            <w:tcW w:w="562" w:type="dxa"/>
            <w:shd w:val="clear" w:color="auto" w:fill="BFBFBF" w:themeFill="background1" w:themeFillShade="BF"/>
          </w:tcPr>
          <w:p w:rsidR="006B25A3" w:rsidRPr="00F20D73" w:rsidRDefault="006B25A3" w:rsidP="00CF0D30">
            <w:pPr>
              <w:jc w:val="center"/>
              <w:rPr>
                <w:sz w:val="22"/>
                <w:szCs w:val="22"/>
              </w:rPr>
            </w:pPr>
            <w:r w:rsidRPr="00F20D73">
              <w:rPr>
                <w:sz w:val="22"/>
                <w:szCs w:val="22"/>
              </w:rPr>
              <w:t>1</w:t>
            </w:r>
          </w:p>
        </w:tc>
        <w:tc>
          <w:tcPr>
            <w:tcW w:w="1719" w:type="dxa"/>
            <w:shd w:val="clear" w:color="auto" w:fill="BFBFBF" w:themeFill="background1" w:themeFillShade="BF"/>
          </w:tcPr>
          <w:p w:rsidR="006B25A3" w:rsidRPr="005E77DF" w:rsidRDefault="006B25A3" w:rsidP="00CF0D30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</w:tcPr>
          <w:p w:rsidR="006B25A3" w:rsidRPr="005E77DF" w:rsidRDefault="006B25A3" w:rsidP="00CF0D30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</w:tcPr>
          <w:p w:rsidR="006B25A3" w:rsidRPr="005E77DF" w:rsidRDefault="006B25A3" w:rsidP="00CF0D30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6B25A3" w:rsidRPr="005E77DF" w:rsidRDefault="006B25A3" w:rsidP="00CF0D30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</w:tcPr>
          <w:p w:rsidR="006B25A3" w:rsidRPr="005E77DF" w:rsidRDefault="006B25A3" w:rsidP="00CF0D30">
            <w:pPr>
              <w:jc w:val="center"/>
              <w:rPr>
                <w:b/>
                <w:sz w:val="24"/>
              </w:rPr>
            </w:pPr>
          </w:p>
        </w:tc>
        <w:tc>
          <w:tcPr>
            <w:tcW w:w="724" w:type="dxa"/>
          </w:tcPr>
          <w:p w:rsidR="006B25A3" w:rsidRPr="005E77DF" w:rsidRDefault="006B25A3" w:rsidP="00CF0D30">
            <w:pPr>
              <w:jc w:val="center"/>
              <w:rPr>
                <w:b/>
                <w:sz w:val="24"/>
              </w:rPr>
            </w:pPr>
          </w:p>
        </w:tc>
        <w:tc>
          <w:tcPr>
            <w:tcW w:w="1012" w:type="dxa"/>
            <w:shd w:val="clear" w:color="auto" w:fill="BFBFBF" w:themeFill="background1" w:themeFillShade="BF"/>
          </w:tcPr>
          <w:p w:rsidR="006B25A3" w:rsidRPr="005E77DF" w:rsidRDefault="006B25A3" w:rsidP="00CF0D30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:rsidR="006B25A3" w:rsidRPr="005E77DF" w:rsidRDefault="006B25A3" w:rsidP="00CF0D30"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vMerge w:val="restart"/>
            <w:shd w:val="clear" w:color="auto" w:fill="BFBFBF" w:themeFill="background1" w:themeFillShade="BF"/>
          </w:tcPr>
          <w:p w:rsidR="006B25A3" w:rsidRPr="005E77DF" w:rsidRDefault="006B25A3" w:rsidP="00CF0D30">
            <w:pPr>
              <w:jc w:val="center"/>
              <w:rPr>
                <w:b/>
                <w:sz w:val="24"/>
              </w:rPr>
            </w:pPr>
          </w:p>
          <w:p w:rsidR="006B25A3" w:rsidRPr="005E77DF" w:rsidRDefault="006B25A3" w:rsidP="00CF0D30">
            <w:pPr>
              <w:jc w:val="center"/>
              <w:rPr>
                <w:b/>
                <w:sz w:val="24"/>
              </w:rPr>
            </w:pPr>
          </w:p>
          <w:p w:rsidR="006B25A3" w:rsidRPr="005E77DF" w:rsidRDefault="006B25A3" w:rsidP="00CF0D30">
            <w:pPr>
              <w:jc w:val="center"/>
              <w:rPr>
                <w:b/>
                <w:sz w:val="24"/>
              </w:rPr>
            </w:pPr>
          </w:p>
          <w:p w:rsidR="006B25A3" w:rsidRPr="005E77DF" w:rsidRDefault="006B25A3" w:rsidP="00CF0D30">
            <w:pPr>
              <w:jc w:val="center"/>
              <w:rPr>
                <w:b/>
                <w:sz w:val="24"/>
              </w:rPr>
            </w:pPr>
          </w:p>
          <w:p w:rsidR="006B25A3" w:rsidRPr="005E77DF" w:rsidRDefault="006B25A3" w:rsidP="00CF0D30">
            <w:pPr>
              <w:jc w:val="center"/>
              <w:rPr>
                <w:sz w:val="24"/>
              </w:rPr>
            </w:pPr>
          </w:p>
        </w:tc>
      </w:tr>
      <w:tr w:rsidR="006B25A3" w:rsidRPr="005E77DF" w:rsidTr="00CF0D30">
        <w:trPr>
          <w:trHeight w:val="296"/>
        </w:trPr>
        <w:tc>
          <w:tcPr>
            <w:tcW w:w="562" w:type="dxa"/>
            <w:shd w:val="clear" w:color="auto" w:fill="BFBFBF" w:themeFill="background1" w:themeFillShade="BF"/>
          </w:tcPr>
          <w:p w:rsidR="006B25A3" w:rsidRPr="00F20D73" w:rsidRDefault="006B25A3" w:rsidP="00CF0D30">
            <w:pPr>
              <w:jc w:val="center"/>
              <w:rPr>
                <w:sz w:val="22"/>
                <w:szCs w:val="22"/>
              </w:rPr>
            </w:pPr>
            <w:r w:rsidRPr="00F20D73">
              <w:rPr>
                <w:sz w:val="22"/>
                <w:szCs w:val="22"/>
              </w:rPr>
              <w:t>2</w:t>
            </w:r>
          </w:p>
        </w:tc>
        <w:tc>
          <w:tcPr>
            <w:tcW w:w="1719" w:type="dxa"/>
            <w:shd w:val="clear" w:color="auto" w:fill="BFBFBF" w:themeFill="background1" w:themeFillShade="BF"/>
          </w:tcPr>
          <w:p w:rsidR="006B25A3" w:rsidRPr="005E77DF" w:rsidRDefault="006B25A3" w:rsidP="00CF0D30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</w:tcPr>
          <w:p w:rsidR="006B25A3" w:rsidRPr="005E77DF" w:rsidRDefault="006B25A3" w:rsidP="00CF0D30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</w:tcPr>
          <w:p w:rsidR="006B25A3" w:rsidRPr="005E77DF" w:rsidRDefault="006B25A3" w:rsidP="00CF0D30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6B25A3" w:rsidRPr="005E77DF" w:rsidRDefault="006B25A3" w:rsidP="00CF0D30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</w:tcPr>
          <w:p w:rsidR="006B25A3" w:rsidRPr="005E77DF" w:rsidRDefault="006B25A3" w:rsidP="00CF0D30">
            <w:pPr>
              <w:jc w:val="center"/>
              <w:rPr>
                <w:b/>
                <w:sz w:val="24"/>
              </w:rPr>
            </w:pPr>
          </w:p>
        </w:tc>
        <w:tc>
          <w:tcPr>
            <w:tcW w:w="724" w:type="dxa"/>
          </w:tcPr>
          <w:p w:rsidR="006B25A3" w:rsidRPr="005E77DF" w:rsidRDefault="006B25A3" w:rsidP="00CF0D30">
            <w:pPr>
              <w:jc w:val="center"/>
              <w:rPr>
                <w:b/>
                <w:sz w:val="24"/>
              </w:rPr>
            </w:pPr>
          </w:p>
        </w:tc>
        <w:tc>
          <w:tcPr>
            <w:tcW w:w="1012" w:type="dxa"/>
            <w:shd w:val="clear" w:color="auto" w:fill="BFBFBF" w:themeFill="background1" w:themeFillShade="BF"/>
          </w:tcPr>
          <w:p w:rsidR="006B25A3" w:rsidRPr="005E77DF" w:rsidRDefault="006B25A3" w:rsidP="00CF0D30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:rsidR="006B25A3" w:rsidRPr="005E77DF" w:rsidRDefault="006B25A3" w:rsidP="00CF0D30"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BFBFBF" w:themeFill="background1" w:themeFillShade="BF"/>
          </w:tcPr>
          <w:p w:rsidR="006B25A3" w:rsidRPr="005E77DF" w:rsidRDefault="006B25A3" w:rsidP="00CF0D30">
            <w:pPr>
              <w:jc w:val="center"/>
              <w:rPr>
                <w:sz w:val="24"/>
              </w:rPr>
            </w:pPr>
          </w:p>
        </w:tc>
      </w:tr>
      <w:tr w:rsidR="006B25A3" w:rsidRPr="005E77DF" w:rsidTr="00CF0D30">
        <w:trPr>
          <w:trHeight w:val="280"/>
        </w:trPr>
        <w:tc>
          <w:tcPr>
            <w:tcW w:w="562" w:type="dxa"/>
            <w:shd w:val="clear" w:color="auto" w:fill="BFBFBF" w:themeFill="background1" w:themeFillShade="BF"/>
          </w:tcPr>
          <w:p w:rsidR="006B25A3" w:rsidRPr="00F20D73" w:rsidRDefault="006B25A3" w:rsidP="00CF0D30">
            <w:pPr>
              <w:jc w:val="center"/>
              <w:rPr>
                <w:sz w:val="22"/>
                <w:szCs w:val="22"/>
              </w:rPr>
            </w:pPr>
            <w:r w:rsidRPr="00F20D73">
              <w:rPr>
                <w:sz w:val="22"/>
                <w:szCs w:val="22"/>
              </w:rPr>
              <w:t>3</w:t>
            </w:r>
          </w:p>
        </w:tc>
        <w:tc>
          <w:tcPr>
            <w:tcW w:w="1719" w:type="dxa"/>
            <w:shd w:val="clear" w:color="auto" w:fill="BFBFBF" w:themeFill="background1" w:themeFillShade="BF"/>
          </w:tcPr>
          <w:p w:rsidR="006B25A3" w:rsidRPr="005E77DF" w:rsidRDefault="006B25A3" w:rsidP="00CF0D30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</w:tcPr>
          <w:p w:rsidR="006B25A3" w:rsidRPr="005E77DF" w:rsidRDefault="006B25A3" w:rsidP="00CF0D30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</w:tcPr>
          <w:p w:rsidR="006B25A3" w:rsidRPr="005E77DF" w:rsidRDefault="006B25A3" w:rsidP="00CF0D30">
            <w:pPr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6B25A3" w:rsidRPr="005E77DF" w:rsidRDefault="006B25A3" w:rsidP="00CF0D30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</w:tcPr>
          <w:p w:rsidR="006B25A3" w:rsidRPr="005E77DF" w:rsidRDefault="006B25A3" w:rsidP="00CF0D30">
            <w:pPr>
              <w:jc w:val="center"/>
              <w:rPr>
                <w:b/>
                <w:sz w:val="24"/>
              </w:rPr>
            </w:pPr>
          </w:p>
        </w:tc>
        <w:tc>
          <w:tcPr>
            <w:tcW w:w="724" w:type="dxa"/>
          </w:tcPr>
          <w:p w:rsidR="006B25A3" w:rsidRPr="005E77DF" w:rsidRDefault="006B25A3" w:rsidP="00CF0D30">
            <w:pPr>
              <w:jc w:val="center"/>
              <w:rPr>
                <w:b/>
                <w:sz w:val="24"/>
              </w:rPr>
            </w:pPr>
          </w:p>
        </w:tc>
        <w:tc>
          <w:tcPr>
            <w:tcW w:w="1012" w:type="dxa"/>
            <w:shd w:val="clear" w:color="auto" w:fill="BFBFBF" w:themeFill="background1" w:themeFillShade="BF"/>
          </w:tcPr>
          <w:p w:rsidR="006B25A3" w:rsidRPr="005E77DF" w:rsidRDefault="006B25A3" w:rsidP="00CF0D30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:rsidR="006B25A3" w:rsidRPr="005E77DF" w:rsidRDefault="006B25A3" w:rsidP="00CF0D30"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BFBFBF" w:themeFill="background1" w:themeFillShade="BF"/>
          </w:tcPr>
          <w:p w:rsidR="006B25A3" w:rsidRPr="005E77DF" w:rsidRDefault="006B25A3" w:rsidP="00CF0D30">
            <w:pPr>
              <w:jc w:val="center"/>
              <w:rPr>
                <w:sz w:val="24"/>
              </w:rPr>
            </w:pPr>
          </w:p>
        </w:tc>
      </w:tr>
      <w:tr w:rsidR="006B25A3" w:rsidRPr="005E77DF" w:rsidTr="00CF0D30">
        <w:trPr>
          <w:trHeight w:val="280"/>
        </w:trPr>
        <w:tc>
          <w:tcPr>
            <w:tcW w:w="2281" w:type="dxa"/>
            <w:gridSpan w:val="2"/>
            <w:shd w:val="clear" w:color="auto" w:fill="F2F2F2" w:themeFill="background1" w:themeFillShade="F2"/>
          </w:tcPr>
          <w:p w:rsidR="006B25A3" w:rsidRPr="005E77DF" w:rsidRDefault="006B25A3" w:rsidP="00CF0D30">
            <w:pPr>
              <w:jc w:val="center"/>
              <w:rPr>
                <w:b/>
                <w:sz w:val="24"/>
              </w:rPr>
            </w:pPr>
            <w:r w:rsidRPr="005E77DF">
              <w:rPr>
                <w:b/>
                <w:sz w:val="24"/>
              </w:rPr>
              <w:t>ИТОГО</w:t>
            </w:r>
          </w:p>
        </w:tc>
        <w:tc>
          <w:tcPr>
            <w:tcW w:w="1012" w:type="dxa"/>
          </w:tcPr>
          <w:p w:rsidR="006B25A3" w:rsidRPr="005E77DF" w:rsidRDefault="006B25A3" w:rsidP="00CF0D30">
            <w:pPr>
              <w:jc w:val="center"/>
              <w:rPr>
                <w:b/>
                <w:sz w:val="24"/>
              </w:rPr>
            </w:pPr>
          </w:p>
        </w:tc>
        <w:tc>
          <w:tcPr>
            <w:tcW w:w="723" w:type="dxa"/>
          </w:tcPr>
          <w:p w:rsidR="006B25A3" w:rsidRPr="005E77DF" w:rsidRDefault="006B25A3" w:rsidP="00CF0D30">
            <w:pPr>
              <w:jc w:val="center"/>
              <w:rPr>
                <w:b/>
                <w:sz w:val="24"/>
              </w:rPr>
            </w:pPr>
          </w:p>
        </w:tc>
        <w:tc>
          <w:tcPr>
            <w:tcW w:w="1158" w:type="dxa"/>
          </w:tcPr>
          <w:p w:rsidR="006B25A3" w:rsidRPr="005E77DF" w:rsidRDefault="006B25A3" w:rsidP="00CF0D30">
            <w:pPr>
              <w:jc w:val="center"/>
              <w:rPr>
                <w:b/>
                <w:sz w:val="24"/>
              </w:rPr>
            </w:pPr>
          </w:p>
        </w:tc>
        <w:tc>
          <w:tcPr>
            <w:tcW w:w="1012" w:type="dxa"/>
          </w:tcPr>
          <w:p w:rsidR="006B25A3" w:rsidRPr="005E77DF" w:rsidRDefault="006B25A3" w:rsidP="00CF0D30">
            <w:pPr>
              <w:jc w:val="center"/>
              <w:rPr>
                <w:b/>
                <w:sz w:val="24"/>
              </w:rPr>
            </w:pPr>
          </w:p>
        </w:tc>
        <w:tc>
          <w:tcPr>
            <w:tcW w:w="724" w:type="dxa"/>
          </w:tcPr>
          <w:p w:rsidR="006B25A3" w:rsidRPr="005E77DF" w:rsidRDefault="006B25A3" w:rsidP="00CF0D30">
            <w:pPr>
              <w:jc w:val="center"/>
              <w:rPr>
                <w:b/>
                <w:sz w:val="24"/>
              </w:rPr>
            </w:pPr>
          </w:p>
        </w:tc>
        <w:tc>
          <w:tcPr>
            <w:tcW w:w="1012" w:type="dxa"/>
            <w:shd w:val="clear" w:color="auto" w:fill="BFBFBF" w:themeFill="background1" w:themeFillShade="BF"/>
          </w:tcPr>
          <w:p w:rsidR="006B25A3" w:rsidRPr="005E77DF" w:rsidRDefault="006B25A3" w:rsidP="00CF0D30">
            <w:pPr>
              <w:jc w:val="center"/>
              <w:rPr>
                <w:b/>
                <w:sz w:val="24"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:rsidR="006B25A3" w:rsidRPr="005E77DF" w:rsidRDefault="006B25A3" w:rsidP="00CF0D30">
            <w:pPr>
              <w:jc w:val="center"/>
              <w:rPr>
                <w:b/>
                <w:sz w:val="24"/>
              </w:rPr>
            </w:pPr>
          </w:p>
        </w:tc>
        <w:tc>
          <w:tcPr>
            <w:tcW w:w="1122" w:type="dxa"/>
            <w:vMerge/>
            <w:shd w:val="clear" w:color="auto" w:fill="BFBFBF" w:themeFill="background1" w:themeFillShade="BF"/>
          </w:tcPr>
          <w:p w:rsidR="006B25A3" w:rsidRPr="005E77DF" w:rsidRDefault="006B25A3" w:rsidP="00CF0D30">
            <w:pPr>
              <w:jc w:val="center"/>
              <w:rPr>
                <w:b/>
                <w:sz w:val="24"/>
              </w:rPr>
            </w:pPr>
          </w:p>
        </w:tc>
      </w:tr>
    </w:tbl>
    <w:p w:rsidR="00066086" w:rsidRDefault="00066086" w:rsidP="00C82AF7">
      <w:pPr>
        <w:tabs>
          <w:tab w:val="num" w:pos="284"/>
        </w:tabs>
        <w:spacing w:line="360" w:lineRule="auto"/>
        <w:jc w:val="both"/>
        <w:rPr>
          <w:szCs w:val="28"/>
        </w:rPr>
      </w:pPr>
    </w:p>
    <w:p w:rsidR="00015128" w:rsidRDefault="00015128" w:rsidP="006B25A3">
      <w:pPr>
        <w:spacing w:line="360" w:lineRule="auto"/>
        <w:rPr>
          <w:b/>
          <w:szCs w:val="28"/>
        </w:rPr>
      </w:pPr>
    </w:p>
    <w:p w:rsidR="00015128" w:rsidRDefault="00015128" w:rsidP="00A01E90">
      <w:pPr>
        <w:spacing w:line="360" w:lineRule="auto"/>
        <w:jc w:val="center"/>
        <w:rPr>
          <w:b/>
          <w:szCs w:val="28"/>
        </w:rPr>
      </w:pPr>
    </w:p>
    <w:p w:rsidR="00647E71" w:rsidRPr="000C4C66" w:rsidRDefault="00A01E90" w:rsidP="00A01E90">
      <w:pPr>
        <w:spacing w:line="360" w:lineRule="auto"/>
        <w:jc w:val="center"/>
        <w:rPr>
          <w:b/>
          <w:szCs w:val="28"/>
        </w:rPr>
      </w:pPr>
      <w:r w:rsidRPr="000C4C66">
        <w:rPr>
          <w:b/>
          <w:szCs w:val="28"/>
        </w:rPr>
        <w:lastRenderedPageBreak/>
        <w:t xml:space="preserve">Практические/лабораторные работы и  рекомендации по их выполнению </w:t>
      </w:r>
    </w:p>
    <w:p w:rsidR="00A01E90" w:rsidRPr="000C4C66" w:rsidRDefault="00A01E90" w:rsidP="00A01E90">
      <w:pPr>
        <w:spacing w:line="360" w:lineRule="auto"/>
        <w:jc w:val="center"/>
        <w:rPr>
          <w:b/>
          <w:szCs w:val="28"/>
        </w:rPr>
      </w:pPr>
      <w:r w:rsidRPr="000C4C66">
        <w:rPr>
          <w:b/>
          <w:szCs w:val="28"/>
        </w:rPr>
        <w:t>в межсессионный период</w:t>
      </w:r>
    </w:p>
    <w:p w:rsidR="00066086" w:rsidRDefault="00066086" w:rsidP="00066086">
      <w:pPr>
        <w:spacing w:line="360" w:lineRule="auto"/>
        <w:jc w:val="center"/>
        <w:rPr>
          <w:b/>
          <w:i/>
          <w:szCs w:val="28"/>
        </w:rPr>
      </w:pPr>
    </w:p>
    <w:p w:rsidR="00066086" w:rsidRPr="00066086" w:rsidRDefault="00066086" w:rsidP="0006608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="00AB225F">
        <w:rPr>
          <w:szCs w:val="28"/>
        </w:rPr>
        <w:t>Практические</w:t>
      </w:r>
      <w:r w:rsidRPr="00066086">
        <w:rPr>
          <w:szCs w:val="28"/>
        </w:rPr>
        <w:t>/</w:t>
      </w:r>
      <w:r w:rsidR="00AB225F">
        <w:rPr>
          <w:szCs w:val="28"/>
        </w:rPr>
        <w:t>лабораторные</w:t>
      </w:r>
      <w:r w:rsidRPr="00066086">
        <w:rPr>
          <w:szCs w:val="28"/>
        </w:rPr>
        <w:t xml:space="preserve"> работ</w:t>
      </w:r>
      <w:r w:rsidR="00AB225F">
        <w:rPr>
          <w:szCs w:val="28"/>
        </w:rPr>
        <w:t>ы</w:t>
      </w:r>
      <w:r w:rsidRPr="00066086">
        <w:rPr>
          <w:szCs w:val="28"/>
        </w:rPr>
        <w:t xml:space="preserve"> оформляются в соответствии с требованиями, разработанными в</w:t>
      </w:r>
      <w:r w:rsidR="00AB225F">
        <w:rPr>
          <w:szCs w:val="28"/>
        </w:rPr>
        <w:t xml:space="preserve"> методических рекомендациях:</w:t>
      </w:r>
      <w:r w:rsidRPr="00066086">
        <w:rPr>
          <w:szCs w:val="28"/>
        </w:rPr>
        <w:t xml:space="preserve"> </w:t>
      </w:r>
      <w:r w:rsidRPr="00AB225F">
        <w:rPr>
          <w:szCs w:val="28"/>
        </w:rPr>
        <w:t>«</w:t>
      </w:r>
      <w:r w:rsidR="00AB225F" w:rsidRPr="00AB225F">
        <w:rPr>
          <w:szCs w:val="28"/>
        </w:rPr>
        <w:t xml:space="preserve">Методические  </w:t>
      </w:r>
      <w:r w:rsidRPr="00AB225F">
        <w:rPr>
          <w:szCs w:val="28"/>
        </w:rPr>
        <w:t>рекомендации по планированию, организации и проведению лабораторных работ и практических занятий»</w:t>
      </w:r>
      <w:r w:rsidR="00AB225F" w:rsidRPr="00AB225F">
        <w:rPr>
          <w:szCs w:val="28"/>
        </w:rPr>
        <w:t>.</w:t>
      </w:r>
    </w:p>
    <w:p w:rsidR="00066086" w:rsidRPr="00066086" w:rsidRDefault="00066086" w:rsidP="00066086">
      <w:pPr>
        <w:spacing w:line="360" w:lineRule="auto"/>
        <w:jc w:val="center"/>
        <w:rPr>
          <w:b/>
          <w:i/>
          <w:szCs w:val="28"/>
        </w:rPr>
      </w:pPr>
    </w:p>
    <w:p w:rsidR="00066086" w:rsidRDefault="001A2696" w:rsidP="00AB225F">
      <w:pPr>
        <w:spacing w:line="360" w:lineRule="auto"/>
        <w:jc w:val="center"/>
        <w:rPr>
          <w:b/>
          <w:szCs w:val="28"/>
        </w:rPr>
      </w:pPr>
      <w:r w:rsidRPr="000C4C66">
        <w:rPr>
          <w:b/>
          <w:szCs w:val="28"/>
        </w:rPr>
        <w:t>Контрольная работа и  рекомендации</w:t>
      </w:r>
      <w:r w:rsidR="00066086" w:rsidRPr="000C4C66">
        <w:rPr>
          <w:b/>
          <w:szCs w:val="28"/>
        </w:rPr>
        <w:t xml:space="preserve"> по её выполнению</w:t>
      </w:r>
    </w:p>
    <w:p w:rsidR="006B25A3" w:rsidRPr="000C4C66" w:rsidRDefault="006B25A3" w:rsidP="00AB225F">
      <w:pPr>
        <w:spacing w:line="360" w:lineRule="auto"/>
        <w:jc w:val="center"/>
        <w:rPr>
          <w:b/>
          <w:szCs w:val="28"/>
        </w:rPr>
      </w:pPr>
    </w:p>
    <w:p w:rsidR="006B25A3" w:rsidRPr="002762A4" w:rsidRDefault="006B25A3" w:rsidP="006B25A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учебным планом </w:t>
      </w:r>
      <w:proofErr w:type="gramStart"/>
      <w:r>
        <w:rPr>
          <w:szCs w:val="28"/>
        </w:rPr>
        <w:t>обучающиеся</w:t>
      </w:r>
      <w:proofErr w:type="gramEnd"/>
      <w:r>
        <w:rPr>
          <w:szCs w:val="28"/>
        </w:rPr>
        <w:t xml:space="preserve"> выполняют контрольную работу. </w:t>
      </w:r>
      <w:r w:rsidRPr="002762A4">
        <w:rPr>
          <w:szCs w:val="28"/>
        </w:rPr>
        <w:t>При о</w:t>
      </w:r>
      <w:r>
        <w:rPr>
          <w:szCs w:val="28"/>
        </w:rPr>
        <w:t>пределении содержания заданий для контрольной</w:t>
      </w:r>
      <w:r w:rsidRPr="002762A4">
        <w:rPr>
          <w:szCs w:val="28"/>
        </w:rPr>
        <w:t xml:space="preserve"> работы целесообразно руководствоваться следующим:</w:t>
      </w:r>
    </w:p>
    <w:p w:rsidR="006B25A3" w:rsidRPr="002762A4" w:rsidRDefault="006B25A3" w:rsidP="006B25A3">
      <w:pPr>
        <w:spacing w:line="360" w:lineRule="auto"/>
        <w:ind w:firstLine="709"/>
        <w:jc w:val="both"/>
        <w:rPr>
          <w:szCs w:val="28"/>
        </w:rPr>
      </w:pPr>
      <w:r w:rsidRPr="002762A4">
        <w:rPr>
          <w:szCs w:val="28"/>
        </w:rPr>
        <w:t xml:space="preserve"> - контрольные задания должны состоять из контрольных вопросов, задач, примеров, графических работ и т.п. в зависимости от специфики дисциплины/МДК;</w:t>
      </w:r>
    </w:p>
    <w:p w:rsidR="006B25A3" w:rsidRPr="002762A4" w:rsidRDefault="006B25A3" w:rsidP="006B25A3">
      <w:pPr>
        <w:spacing w:line="360" w:lineRule="auto"/>
        <w:ind w:firstLine="709"/>
        <w:jc w:val="both"/>
        <w:rPr>
          <w:szCs w:val="28"/>
        </w:rPr>
      </w:pPr>
      <w:r w:rsidRPr="002762A4">
        <w:rPr>
          <w:szCs w:val="28"/>
        </w:rPr>
        <w:t xml:space="preserve"> - контрольные вопросы должны носить обобщающий характер, ориентировать обучающегося на четкий ответ как результат анализа изучаемого материла. Вопросы должны способствовать развитию профессионального интереса и творческого мышления и могут быть составлены в форме проблемных ситуаций;</w:t>
      </w:r>
    </w:p>
    <w:p w:rsidR="006B25A3" w:rsidRPr="002762A4" w:rsidRDefault="006B25A3" w:rsidP="006B25A3">
      <w:pPr>
        <w:spacing w:line="360" w:lineRule="auto"/>
        <w:ind w:firstLine="709"/>
        <w:jc w:val="both"/>
        <w:rPr>
          <w:szCs w:val="28"/>
        </w:rPr>
      </w:pPr>
      <w:r w:rsidRPr="002762A4">
        <w:rPr>
          <w:szCs w:val="28"/>
        </w:rPr>
        <w:t xml:space="preserve"> - при постановке контрольных вопросов целесообразно исключить возможность механического переписывания материала учебника;</w:t>
      </w:r>
    </w:p>
    <w:p w:rsidR="006B25A3" w:rsidRDefault="006B25A3" w:rsidP="006B25A3">
      <w:pPr>
        <w:spacing w:line="360" w:lineRule="auto"/>
        <w:ind w:firstLine="709"/>
        <w:jc w:val="both"/>
        <w:rPr>
          <w:szCs w:val="28"/>
        </w:rPr>
      </w:pPr>
      <w:r w:rsidRPr="002762A4">
        <w:rPr>
          <w:szCs w:val="28"/>
        </w:rPr>
        <w:t xml:space="preserve">  - варианты контрольной работы по одному и тому же учебному заданию должны быть равноценны по объему и сложности и их следует разрабатывать по многовариантной системе (в зависимости от объема дисциплины/МДК).</w:t>
      </w:r>
    </w:p>
    <w:p w:rsidR="006B25A3" w:rsidRPr="00D6713A" w:rsidRDefault="006B25A3" w:rsidP="006B25A3">
      <w:pPr>
        <w:pStyle w:val="ad"/>
        <w:spacing w:line="360" w:lineRule="auto"/>
        <w:ind w:left="0" w:firstLine="720"/>
        <w:jc w:val="both"/>
        <w:rPr>
          <w:sz w:val="28"/>
          <w:szCs w:val="28"/>
        </w:rPr>
      </w:pPr>
      <w:r w:rsidRPr="00D6713A">
        <w:rPr>
          <w:sz w:val="28"/>
          <w:szCs w:val="28"/>
        </w:rPr>
        <w:t xml:space="preserve"> </w:t>
      </w:r>
      <w:r w:rsidRPr="00D6713A">
        <w:rPr>
          <w:rFonts w:ascii="Times New Roman" w:hAnsi="Times New Roman"/>
          <w:sz w:val="28"/>
          <w:szCs w:val="28"/>
        </w:rPr>
        <w:t xml:space="preserve">Контрольная работа должна быть сдана в учебную часть в установленные сроки. </w:t>
      </w:r>
    </w:p>
    <w:p w:rsidR="00075587" w:rsidRPr="00D5696E" w:rsidRDefault="006B25A3" w:rsidP="00D5696E">
      <w:pPr>
        <w:pStyle w:val="ad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6713A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D6713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6713A">
        <w:rPr>
          <w:rFonts w:ascii="Times New Roman" w:hAnsi="Times New Roman"/>
          <w:sz w:val="28"/>
          <w:szCs w:val="28"/>
        </w:rPr>
        <w:t xml:space="preserve"> следует разработать рекомендации по выполнению контрольной работы и требования к оформлению</w:t>
      </w:r>
      <w:r>
        <w:rPr>
          <w:rFonts w:ascii="Times New Roman" w:hAnsi="Times New Roman"/>
          <w:sz w:val="28"/>
          <w:szCs w:val="28"/>
        </w:rPr>
        <w:t>.</w:t>
      </w:r>
    </w:p>
    <w:p w:rsidR="00AB225F" w:rsidRDefault="00584AA2" w:rsidP="00584AA2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    </w:t>
      </w:r>
      <w:r w:rsidRPr="00B074EF">
        <w:rPr>
          <w:szCs w:val="28"/>
        </w:rPr>
        <w:t xml:space="preserve">На титульном листе </w:t>
      </w:r>
      <w:r>
        <w:rPr>
          <w:szCs w:val="28"/>
        </w:rPr>
        <w:t xml:space="preserve">контрольной работы </w:t>
      </w:r>
      <w:r w:rsidRPr="00B074EF">
        <w:rPr>
          <w:szCs w:val="28"/>
        </w:rPr>
        <w:t>в верхнем колонтитуле располагается: эмблема Учреждения,  полное наименование учредителя</w:t>
      </w:r>
      <w:r w:rsidR="001A2696">
        <w:rPr>
          <w:szCs w:val="28"/>
        </w:rPr>
        <w:t xml:space="preserve"> </w:t>
      </w:r>
      <w:r w:rsidRPr="00F1352C">
        <w:rPr>
          <w:szCs w:val="28"/>
        </w:rPr>
        <w:t>(Министерство образования и науки Пермского края)</w:t>
      </w:r>
      <w:r w:rsidRPr="00B074EF">
        <w:rPr>
          <w:szCs w:val="28"/>
        </w:rPr>
        <w:t xml:space="preserve">, </w:t>
      </w:r>
      <w:r>
        <w:rPr>
          <w:szCs w:val="28"/>
        </w:rPr>
        <w:t>полное наименование Учреждения.</w:t>
      </w:r>
    </w:p>
    <w:p w:rsidR="006F2552" w:rsidRPr="002A5865" w:rsidRDefault="00584AA2" w:rsidP="00FC64FB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="006F2552">
        <w:rPr>
          <w:szCs w:val="28"/>
        </w:rPr>
        <w:t>В центре титульного листа</w:t>
      </w:r>
      <w:r>
        <w:rPr>
          <w:szCs w:val="28"/>
        </w:rPr>
        <w:t xml:space="preserve"> указывается дисциплина</w:t>
      </w:r>
      <w:r w:rsidR="006F2552" w:rsidRPr="006F2552">
        <w:rPr>
          <w:szCs w:val="28"/>
        </w:rPr>
        <w:t>/</w:t>
      </w:r>
      <w:r w:rsidR="006F2552">
        <w:rPr>
          <w:szCs w:val="28"/>
        </w:rPr>
        <w:t>МДК</w:t>
      </w:r>
      <w:r>
        <w:rPr>
          <w:szCs w:val="28"/>
        </w:rPr>
        <w:t>, по которой составлена контрольная работа.</w:t>
      </w:r>
      <w:r w:rsidR="006F2552">
        <w:rPr>
          <w:szCs w:val="28"/>
        </w:rPr>
        <w:t xml:space="preserve"> </w:t>
      </w:r>
      <w:r>
        <w:rPr>
          <w:szCs w:val="28"/>
        </w:rPr>
        <w:t xml:space="preserve"> </w:t>
      </w:r>
      <w:r w:rsidR="002A5865">
        <w:rPr>
          <w:szCs w:val="28"/>
        </w:rPr>
        <w:t xml:space="preserve">Также </w:t>
      </w:r>
      <w:r w:rsidR="009D5AE7">
        <w:rPr>
          <w:szCs w:val="28"/>
        </w:rPr>
        <w:t xml:space="preserve"> </w:t>
      </w:r>
      <w:r w:rsidR="002A5865">
        <w:rPr>
          <w:szCs w:val="28"/>
        </w:rPr>
        <w:t>п</w:t>
      </w:r>
      <w:r w:rsidR="006F2552">
        <w:rPr>
          <w:szCs w:val="28"/>
        </w:rPr>
        <w:t xml:space="preserve">ишется </w:t>
      </w:r>
      <w:r w:rsidR="00FC64FB">
        <w:rPr>
          <w:szCs w:val="28"/>
        </w:rPr>
        <w:t xml:space="preserve"> </w:t>
      </w:r>
      <w:r>
        <w:rPr>
          <w:szCs w:val="28"/>
        </w:rPr>
        <w:t xml:space="preserve">вариант </w:t>
      </w:r>
      <w:r w:rsidR="00075587">
        <w:rPr>
          <w:szCs w:val="28"/>
        </w:rPr>
        <w:t xml:space="preserve"> </w:t>
      </w:r>
      <w:r w:rsidR="009D5AE7">
        <w:rPr>
          <w:szCs w:val="28"/>
        </w:rPr>
        <w:t>контрольной работы.</w:t>
      </w:r>
    </w:p>
    <w:p w:rsidR="00FC64FB" w:rsidRDefault="00FC64FB" w:rsidP="002A5865">
      <w:pPr>
        <w:pStyle w:val="ad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F2552" w:rsidRPr="002A5865">
        <w:rPr>
          <w:rFonts w:ascii="Times New Roman" w:hAnsi="Times New Roman"/>
          <w:sz w:val="28"/>
          <w:szCs w:val="28"/>
        </w:rPr>
        <w:t>ецензия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F2552" w:rsidRPr="002A5865">
        <w:rPr>
          <w:rFonts w:ascii="Times New Roman" w:hAnsi="Times New Roman"/>
          <w:sz w:val="28"/>
          <w:szCs w:val="28"/>
        </w:rPr>
        <w:t xml:space="preserve"> </w:t>
      </w:r>
      <w:r w:rsidR="002A5865">
        <w:rPr>
          <w:rFonts w:ascii="Times New Roman" w:hAnsi="Times New Roman"/>
          <w:sz w:val="28"/>
          <w:szCs w:val="28"/>
        </w:rPr>
        <w:t xml:space="preserve">со строками для заполнения </w:t>
      </w:r>
      <w:r w:rsidR="00647E71">
        <w:rPr>
          <w:rFonts w:ascii="Times New Roman" w:hAnsi="Times New Roman"/>
          <w:sz w:val="28"/>
          <w:szCs w:val="28"/>
        </w:rPr>
        <w:t xml:space="preserve">преподавателем </w:t>
      </w:r>
      <w:r w:rsidR="006F2552" w:rsidRPr="002A5865">
        <w:rPr>
          <w:rFonts w:ascii="Times New Roman" w:hAnsi="Times New Roman"/>
          <w:sz w:val="28"/>
          <w:szCs w:val="28"/>
        </w:rPr>
        <w:t>находится в нижней части титульного листа</w:t>
      </w:r>
      <w:r w:rsidR="002A5865">
        <w:rPr>
          <w:rFonts w:ascii="Times New Roman" w:hAnsi="Times New Roman"/>
          <w:sz w:val="28"/>
          <w:szCs w:val="28"/>
        </w:rPr>
        <w:t xml:space="preserve">. </w:t>
      </w:r>
    </w:p>
    <w:p w:rsidR="002A5865" w:rsidRDefault="00FC64FB" w:rsidP="002A5865">
      <w:pPr>
        <w:pStyle w:val="ad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нижнем колонтитуле заполняются сведения о</w:t>
      </w:r>
      <w:r w:rsidR="00647E71">
        <w:rPr>
          <w:rFonts w:ascii="Times New Roman" w:hAnsi="Times New Roman"/>
          <w:sz w:val="28"/>
          <w:szCs w:val="28"/>
        </w:rPr>
        <w:t xml:space="preserve"> студенте, выполнивше</w:t>
      </w:r>
      <w:r>
        <w:rPr>
          <w:rFonts w:ascii="Times New Roman" w:hAnsi="Times New Roman"/>
          <w:sz w:val="28"/>
          <w:szCs w:val="28"/>
        </w:rPr>
        <w:t>м контрольную работу (Ф.И.О., специальность</w:t>
      </w:r>
      <w:r w:rsidRPr="00FC64F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профессия, группа)</w:t>
      </w:r>
      <w:r w:rsidR="00647E7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преподавателе, проверившем работу (Ф.И.О.). Указываются даты сдачи и проверки контрольной работы. Выставляется оценка за её выполнение </w:t>
      </w:r>
      <w:r w:rsidR="00075587">
        <w:rPr>
          <w:rFonts w:ascii="Times New Roman" w:hAnsi="Times New Roman"/>
          <w:sz w:val="28"/>
          <w:szCs w:val="28"/>
        </w:rPr>
        <w:t>(Приложени</w:t>
      </w:r>
      <w:r w:rsidR="00691C33">
        <w:rPr>
          <w:rFonts w:ascii="Times New Roman" w:hAnsi="Times New Roman"/>
          <w:sz w:val="28"/>
          <w:szCs w:val="28"/>
        </w:rPr>
        <w:t>е 2</w:t>
      </w:r>
      <w:r w:rsidR="002A5865">
        <w:rPr>
          <w:rFonts w:ascii="Times New Roman" w:hAnsi="Times New Roman"/>
          <w:sz w:val="28"/>
          <w:szCs w:val="28"/>
        </w:rPr>
        <w:t>)</w:t>
      </w:r>
      <w:r w:rsidR="00075587">
        <w:rPr>
          <w:rFonts w:ascii="Times New Roman" w:hAnsi="Times New Roman"/>
          <w:sz w:val="28"/>
          <w:szCs w:val="28"/>
        </w:rPr>
        <w:t>.</w:t>
      </w:r>
    </w:p>
    <w:p w:rsidR="006F2552" w:rsidRPr="00B637D4" w:rsidRDefault="00FC64FB" w:rsidP="002A5865">
      <w:pPr>
        <w:pStyle w:val="ad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637D4">
        <w:rPr>
          <w:rFonts w:ascii="Times New Roman" w:hAnsi="Times New Roman"/>
          <w:sz w:val="28"/>
          <w:szCs w:val="28"/>
        </w:rPr>
        <w:t>Контрольная работа долж</w:t>
      </w:r>
      <w:r w:rsidR="00610934" w:rsidRPr="00B637D4">
        <w:rPr>
          <w:rFonts w:ascii="Times New Roman" w:hAnsi="Times New Roman"/>
          <w:sz w:val="28"/>
          <w:szCs w:val="28"/>
        </w:rPr>
        <w:t>на быть выполнена в соо</w:t>
      </w:r>
      <w:r w:rsidR="00843025" w:rsidRPr="00B637D4">
        <w:rPr>
          <w:rFonts w:ascii="Times New Roman" w:hAnsi="Times New Roman"/>
          <w:sz w:val="28"/>
          <w:szCs w:val="28"/>
        </w:rPr>
        <w:t>тветс</w:t>
      </w:r>
      <w:r w:rsidR="00610934" w:rsidRPr="00B637D4">
        <w:rPr>
          <w:rFonts w:ascii="Times New Roman" w:hAnsi="Times New Roman"/>
          <w:sz w:val="28"/>
          <w:szCs w:val="28"/>
        </w:rPr>
        <w:t>т</w:t>
      </w:r>
      <w:r w:rsidR="00843025" w:rsidRPr="00B637D4">
        <w:rPr>
          <w:rFonts w:ascii="Times New Roman" w:hAnsi="Times New Roman"/>
          <w:sz w:val="28"/>
          <w:szCs w:val="28"/>
        </w:rPr>
        <w:t>ви</w:t>
      </w:r>
      <w:r w:rsidR="00610934" w:rsidRPr="00B637D4">
        <w:rPr>
          <w:rFonts w:ascii="Times New Roman" w:hAnsi="Times New Roman"/>
          <w:sz w:val="28"/>
          <w:szCs w:val="28"/>
        </w:rPr>
        <w:t>и</w:t>
      </w:r>
      <w:r w:rsidRPr="00B637D4">
        <w:rPr>
          <w:rFonts w:ascii="Times New Roman" w:hAnsi="Times New Roman"/>
          <w:sz w:val="28"/>
          <w:szCs w:val="28"/>
        </w:rPr>
        <w:t xml:space="preserve"> с </w:t>
      </w:r>
      <w:r w:rsidR="00843025" w:rsidRPr="00B637D4">
        <w:rPr>
          <w:rFonts w:ascii="Times New Roman" w:hAnsi="Times New Roman"/>
          <w:sz w:val="28"/>
          <w:szCs w:val="28"/>
        </w:rPr>
        <w:t xml:space="preserve">требованиями </w:t>
      </w:r>
      <w:r w:rsidRPr="00B637D4">
        <w:rPr>
          <w:rFonts w:ascii="Times New Roman" w:hAnsi="Times New Roman"/>
          <w:sz w:val="28"/>
          <w:szCs w:val="28"/>
        </w:rPr>
        <w:t>заявленными преподавателем, ведущим дисцип</w:t>
      </w:r>
      <w:r w:rsidR="00843025" w:rsidRPr="00B637D4">
        <w:rPr>
          <w:rFonts w:ascii="Times New Roman" w:hAnsi="Times New Roman"/>
          <w:sz w:val="28"/>
          <w:szCs w:val="28"/>
        </w:rPr>
        <w:t xml:space="preserve">лину/МДК. Контрольная работа должна быть сдана в учебную часть в установленные сроки. </w:t>
      </w:r>
    </w:p>
    <w:p w:rsidR="00843025" w:rsidRDefault="00843025" w:rsidP="003E2379">
      <w:pPr>
        <w:spacing w:line="360" w:lineRule="auto"/>
        <w:jc w:val="center"/>
        <w:rPr>
          <w:b/>
          <w:szCs w:val="28"/>
        </w:rPr>
      </w:pPr>
    </w:p>
    <w:p w:rsidR="003E2379" w:rsidRPr="000C4C66" w:rsidRDefault="003E2379" w:rsidP="003E2379">
      <w:pPr>
        <w:spacing w:line="360" w:lineRule="auto"/>
        <w:jc w:val="center"/>
        <w:rPr>
          <w:b/>
          <w:szCs w:val="28"/>
        </w:rPr>
      </w:pPr>
      <w:r w:rsidRPr="000C4C66">
        <w:rPr>
          <w:b/>
          <w:szCs w:val="28"/>
        </w:rPr>
        <w:t>Задания по темам/разделам для самостоятельного изучения дисциплины/МДК</w:t>
      </w:r>
    </w:p>
    <w:p w:rsidR="00075587" w:rsidRPr="003E2379" w:rsidRDefault="00075587" w:rsidP="003E2379">
      <w:pPr>
        <w:spacing w:line="360" w:lineRule="auto"/>
        <w:jc w:val="center"/>
        <w:rPr>
          <w:b/>
          <w:szCs w:val="28"/>
        </w:rPr>
      </w:pPr>
    </w:p>
    <w:p w:rsidR="00AB225F" w:rsidRDefault="00075587" w:rsidP="00075587">
      <w:pPr>
        <w:pStyle w:val="ad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5587">
        <w:rPr>
          <w:rFonts w:ascii="Times New Roman" w:hAnsi="Times New Roman"/>
          <w:sz w:val="28"/>
          <w:szCs w:val="28"/>
        </w:rPr>
        <w:t>В соответствии с разделами/темами для обучающихся должны быть разработаны разнообразные виды заданий  (в том числе компетентно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5587">
        <w:rPr>
          <w:rFonts w:ascii="Times New Roman" w:hAnsi="Times New Roman"/>
          <w:sz w:val="28"/>
          <w:szCs w:val="28"/>
        </w:rPr>
        <w:t xml:space="preserve">ориентированные). </w:t>
      </w:r>
      <w:proofErr w:type="gramEnd"/>
    </w:p>
    <w:p w:rsidR="00075587" w:rsidRPr="00075587" w:rsidRDefault="00075587" w:rsidP="00075587">
      <w:pPr>
        <w:pStyle w:val="ad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066086" w:rsidRPr="000C4C66" w:rsidRDefault="00A01E90" w:rsidP="00A01E90">
      <w:pPr>
        <w:spacing w:line="360" w:lineRule="auto"/>
        <w:jc w:val="center"/>
        <w:rPr>
          <w:b/>
          <w:color w:val="FF0000"/>
          <w:szCs w:val="28"/>
        </w:rPr>
      </w:pPr>
      <w:r w:rsidRPr="000C4C66">
        <w:rPr>
          <w:b/>
          <w:bCs/>
          <w:szCs w:val="28"/>
        </w:rPr>
        <w:t>Вопросы  для подготовки к итоговому контролю по дисциплине /МДК</w:t>
      </w:r>
      <w:r w:rsidRPr="000C4C66">
        <w:rPr>
          <w:b/>
          <w:color w:val="FF0000"/>
          <w:szCs w:val="28"/>
        </w:rPr>
        <w:t xml:space="preserve"> </w:t>
      </w:r>
    </w:p>
    <w:p w:rsidR="00075587" w:rsidRPr="003E2379" w:rsidRDefault="00075587" w:rsidP="00075587">
      <w:pPr>
        <w:spacing w:line="360" w:lineRule="auto"/>
        <w:jc w:val="center"/>
        <w:rPr>
          <w:b/>
          <w:szCs w:val="28"/>
        </w:rPr>
      </w:pPr>
    </w:p>
    <w:p w:rsidR="00610934" w:rsidRPr="006E5B47" w:rsidRDefault="006B25A3" w:rsidP="00075587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691C33">
        <w:rPr>
          <w:rFonts w:ascii="Times New Roman" w:hAnsi="Times New Roman"/>
          <w:bCs/>
          <w:sz w:val="28"/>
          <w:szCs w:val="28"/>
        </w:rPr>
        <w:t xml:space="preserve">Формами промежуточной аттестации по дисциплине/МДК  являются зачёт, дифференцированный зачёт, экзамен. В методических рекомендациях должен быть представлен список вопросов для подготовки к зачёту, </w:t>
      </w:r>
      <w:r w:rsidRPr="00691C33">
        <w:rPr>
          <w:rFonts w:ascii="Times New Roman" w:hAnsi="Times New Roman"/>
          <w:bCs/>
          <w:sz w:val="28"/>
          <w:szCs w:val="28"/>
        </w:rPr>
        <w:lastRenderedPageBreak/>
        <w:t>дифференцированному зачёту, экзамену.</w:t>
      </w:r>
      <w:r w:rsidRPr="00691C33">
        <w:rPr>
          <w:rFonts w:ascii="Times New Roman" w:eastAsia="Times New Roman" w:hAnsi="Times New Roman"/>
          <w:sz w:val="28"/>
          <w:szCs w:val="28"/>
        </w:rPr>
        <w:t xml:space="preserve"> Для подготовки к итоговому контролю целесообразно включить тестовые задания, </w:t>
      </w:r>
      <w:proofErr w:type="spellStart"/>
      <w:r w:rsidRPr="00691C33">
        <w:rPr>
          <w:rFonts w:ascii="Times New Roman" w:eastAsia="Times New Roman" w:hAnsi="Times New Roman"/>
          <w:sz w:val="28"/>
          <w:szCs w:val="28"/>
        </w:rPr>
        <w:t>компетентностно-ориентированные</w:t>
      </w:r>
      <w:proofErr w:type="spellEnd"/>
      <w:r w:rsidRPr="00691C33">
        <w:rPr>
          <w:rFonts w:ascii="Times New Roman" w:eastAsia="Times New Roman" w:hAnsi="Times New Roman"/>
          <w:sz w:val="28"/>
          <w:szCs w:val="28"/>
        </w:rPr>
        <w:t xml:space="preserve"> задания. </w:t>
      </w:r>
      <w:r w:rsidR="0007558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E3E6F" w:rsidRPr="000C4C66" w:rsidRDefault="006B25A3" w:rsidP="00075587">
      <w:pPr>
        <w:pStyle w:val="ad"/>
        <w:spacing w:after="0" w:line="36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Список используемых источников</w:t>
      </w:r>
    </w:p>
    <w:p w:rsidR="00075587" w:rsidRPr="00075587" w:rsidRDefault="00075587" w:rsidP="00075587">
      <w:pPr>
        <w:pStyle w:val="ad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E3E6F" w:rsidRDefault="006B25A3" w:rsidP="00D5696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   </w:t>
      </w:r>
      <w:r>
        <w:rPr>
          <w:b/>
          <w:szCs w:val="28"/>
        </w:rPr>
        <w:t>Список используемых источников</w:t>
      </w:r>
      <w:r w:rsidRPr="00E02877">
        <w:rPr>
          <w:szCs w:val="28"/>
        </w:rPr>
        <w:t xml:space="preserve"> </w:t>
      </w:r>
      <w:r>
        <w:rPr>
          <w:szCs w:val="28"/>
        </w:rPr>
        <w:t xml:space="preserve"> содержат  перечень основной и дополнительной литературы, и</w:t>
      </w:r>
      <w:r w:rsidR="00D5696E">
        <w:rPr>
          <w:szCs w:val="28"/>
        </w:rPr>
        <w:t>нтерне</w:t>
      </w:r>
      <w:r>
        <w:rPr>
          <w:szCs w:val="28"/>
        </w:rPr>
        <w:t>–ресурсов</w:t>
      </w:r>
      <w:proofErr w:type="gramStart"/>
      <w:r>
        <w:rPr>
          <w:szCs w:val="28"/>
        </w:rPr>
        <w:t>.</w:t>
      </w:r>
      <w:r w:rsidR="007E3E6F">
        <w:rPr>
          <w:szCs w:val="28"/>
        </w:rPr>
        <w:t>(</w:t>
      </w:r>
      <w:proofErr w:type="gramEnd"/>
      <w:r w:rsidR="007E3E6F">
        <w:rPr>
          <w:szCs w:val="28"/>
        </w:rPr>
        <w:t>Приложение 4)</w:t>
      </w:r>
      <w:r w:rsidR="00075587">
        <w:rPr>
          <w:szCs w:val="28"/>
        </w:rPr>
        <w:t xml:space="preserve"> и </w:t>
      </w:r>
      <w:r w:rsidR="00D5696E">
        <w:rPr>
          <w:szCs w:val="28"/>
        </w:rPr>
        <w:t>оформляется в соответствии с требованиями  представленными в приложение 5</w:t>
      </w:r>
      <w:r w:rsidR="007E3E6F">
        <w:rPr>
          <w:szCs w:val="28"/>
        </w:rPr>
        <w:t>.</w:t>
      </w:r>
    </w:p>
    <w:p w:rsidR="006B25A3" w:rsidRDefault="006B25A3" w:rsidP="00D5696E">
      <w:pPr>
        <w:spacing w:line="360" w:lineRule="auto"/>
        <w:jc w:val="both"/>
        <w:rPr>
          <w:szCs w:val="28"/>
        </w:rPr>
      </w:pPr>
    </w:p>
    <w:p w:rsidR="006B25A3" w:rsidRPr="00494DD5" w:rsidRDefault="006B25A3" w:rsidP="006B25A3">
      <w:pPr>
        <w:spacing w:line="360" w:lineRule="auto"/>
        <w:ind w:firstLine="708"/>
        <w:jc w:val="both"/>
        <w:rPr>
          <w:rStyle w:val="FontStyle16"/>
          <w:sz w:val="28"/>
          <w:szCs w:val="28"/>
        </w:rPr>
      </w:pPr>
      <w:r w:rsidRPr="000C4C66">
        <w:rPr>
          <w:b/>
          <w:szCs w:val="28"/>
        </w:rPr>
        <w:t xml:space="preserve">Приложения </w:t>
      </w:r>
      <w:r w:rsidRPr="00605C05">
        <w:rPr>
          <w:rStyle w:val="FontStyle16"/>
          <w:sz w:val="28"/>
        </w:rPr>
        <w:t xml:space="preserve">включают материалы, </w:t>
      </w:r>
      <w:r>
        <w:rPr>
          <w:rStyle w:val="FontStyle16"/>
          <w:sz w:val="28"/>
        </w:rPr>
        <w:t>необходимые для выполнения, оформления работ (таблицы для расчётов,  схемы, графики  и т. д.)</w:t>
      </w:r>
    </w:p>
    <w:p w:rsidR="00015128" w:rsidRDefault="00015128" w:rsidP="00D5696E">
      <w:pPr>
        <w:spacing w:line="360" w:lineRule="auto"/>
        <w:rPr>
          <w:rStyle w:val="FontStyle14"/>
          <w:sz w:val="28"/>
        </w:rPr>
      </w:pPr>
    </w:p>
    <w:p w:rsidR="00D5696E" w:rsidRDefault="00D5696E" w:rsidP="00D5696E">
      <w:pPr>
        <w:spacing w:line="360" w:lineRule="auto"/>
        <w:rPr>
          <w:rStyle w:val="FontStyle14"/>
          <w:sz w:val="28"/>
        </w:rPr>
      </w:pPr>
    </w:p>
    <w:p w:rsidR="007E3E6F" w:rsidRPr="00D5696E" w:rsidRDefault="00D5696E" w:rsidP="00D5696E">
      <w:pPr>
        <w:pStyle w:val="1"/>
        <w:rPr>
          <w:rStyle w:val="FontStyle14"/>
          <w:b/>
          <w:bCs/>
          <w:spacing w:val="0"/>
          <w:sz w:val="28"/>
          <w:szCs w:val="32"/>
        </w:rPr>
      </w:pPr>
      <w:bookmarkStart w:id="6" w:name="_Toc418544724"/>
      <w:r>
        <w:rPr>
          <w:rStyle w:val="FontStyle14"/>
          <w:b/>
          <w:bCs/>
          <w:spacing w:val="0"/>
          <w:sz w:val="28"/>
          <w:szCs w:val="32"/>
        </w:rPr>
        <w:t xml:space="preserve">4. </w:t>
      </w:r>
      <w:r w:rsidR="007E3E6F" w:rsidRPr="00D5696E">
        <w:rPr>
          <w:rStyle w:val="FontStyle14"/>
          <w:b/>
          <w:bCs/>
          <w:spacing w:val="0"/>
          <w:sz w:val="28"/>
          <w:szCs w:val="32"/>
        </w:rPr>
        <w:t>Технические требования к оформлению методических рекомендаций</w:t>
      </w:r>
      <w:bookmarkEnd w:id="6"/>
    </w:p>
    <w:p w:rsidR="007E3E6F" w:rsidRPr="00C0309C" w:rsidRDefault="007E3E6F" w:rsidP="007E3E6F">
      <w:pPr>
        <w:spacing w:line="360" w:lineRule="auto"/>
        <w:ind w:firstLine="708"/>
        <w:jc w:val="center"/>
        <w:rPr>
          <w:i/>
          <w:szCs w:val="28"/>
        </w:rPr>
      </w:pPr>
    </w:p>
    <w:p w:rsidR="007E3E6F" w:rsidRPr="00CC1E59" w:rsidRDefault="007E3E6F" w:rsidP="007E3E6F">
      <w:pPr>
        <w:spacing w:line="360" w:lineRule="auto"/>
        <w:ind w:firstLine="709"/>
        <w:jc w:val="both"/>
        <w:rPr>
          <w:szCs w:val="28"/>
        </w:rPr>
      </w:pPr>
      <w:r w:rsidRPr="00CC1E59">
        <w:rPr>
          <w:szCs w:val="28"/>
        </w:rPr>
        <w:t xml:space="preserve">Текстовая часть выполняется с применением печатающих и графических устройств персональных компьютеров:  </w:t>
      </w:r>
    </w:p>
    <w:p w:rsidR="007E3E6F" w:rsidRPr="00CC1E59" w:rsidRDefault="007E3E6F" w:rsidP="002B3DBC">
      <w:pPr>
        <w:numPr>
          <w:ilvl w:val="0"/>
          <w:numId w:val="2"/>
        </w:numPr>
        <w:tabs>
          <w:tab w:val="clear" w:pos="1440"/>
        </w:tabs>
        <w:spacing w:line="360" w:lineRule="auto"/>
        <w:ind w:left="0" w:firstLine="709"/>
        <w:jc w:val="both"/>
        <w:rPr>
          <w:szCs w:val="28"/>
        </w:rPr>
      </w:pPr>
      <w:r w:rsidRPr="00CC1E59">
        <w:rPr>
          <w:szCs w:val="28"/>
        </w:rPr>
        <w:t>на листах бумаги формата А</w:t>
      </w:r>
      <w:proofErr w:type="gramStart"/>
      <w:r w:rsidRPr="00CC1E59">
        <w:rPr>
          <w:szCs w:val="28"/>
        </w:rPr>
        <w:t>4</w:t>
      </w:r>
      <w:proofErr w:type="gramEnd"/>
      <w:r w:rsidRPr="00CC1E59">
        <w:rPr>
          <w:szCs w:val="28"/>
        </w:rPr>
        <w:t>;</w:t>
      </w:r>
    </w:p>
    <w:p w:rsidR="007E3E6F" w:rsidRPr="00CC1E59" w:rsidRDefault="007E3E6F" w:rsidP="002B3DBC">
      <w:pPr>
        <w:numPr>
          <w:ilvl w:val="0"/>
          <w:numId w:val="2"/>
        </w:numPr>
        <w:tabs>
          <w:tab w:val="clear" w:pos="1440"/>
        </w:tabs>
        <w:spacing w:line="360" w:lineRule="auto"/>
        <w:ind w:left="0" w:firstLine="709"/>
        <w:jc w:val="both"/>
        <w:rPr>
          <w:szCs w:val="28"/>
        </w:rPr>
      </w:pPr>
      <w:r w:rsidRPr="00CC1E59">
        <w:rPr>
          <w:szCs w:val="28"/>
        </w:rPr>
        <w:t xml:space="preserve">через 1,5 </w:t>
      </w:r>
      <w:proofErr w:type="gramStart"/>
      <w:r w:rsidRPr="00CC1E59">
        <w:rPr>
          <w:szCs w:val="28"/>
        </w:rPr>
        <w:t>междустрочных</w:t>
      </w:r>
      <w:proofErr w:type="gramEnd"/>
      <w:r w:rsidRPr="00CC1E59">
        <w:rPr>
          <w:szCs w:val="28"/>
        </w:rPr>
        <w:t xml:space="preserve"> интервала;</w:t>
      </w:r>
    </w:p>
    <w:p w:rsidR="007E3E6F" w:rsidRPr="00CC1E59" w:rsidRDefault="007E3E6F" w:rsidP="002B3DBC">
      <w:pPr>
        <w:numPr>
          <w:ilvl w:val="0"/>
          <w:numId w:val="2"/>
        </w:numPr>
        <w:tabs>
          <w:tab w:val="clear" w:pos="1440"/>
        </w:tabs>
        <w:spacing w:line="360" w:lineRule="auto"/>
        <w:ind w:left="0" w:firstLine="709"/>
        <w:jc w:val="both"/>
        <w:rPr>
          <w:szCs w:val="28"/>
          <w:lang w:val="en-US"/>
        </w:rPr>
      </w:pPr>
      <w:r w:rsidRPr="00CC1E59">
        <w:rPr>
          <w:szCs w:val="28"/>
        </w:rPr>
        <w:t>шрифт</w:t>
      </w:r>
      <w:r w:rsidRPr="00CC1E59">
        <w:rPr>
          <w:szCs w:val="28"/>
          <w:lang w:val="en-US"/>
        </w:rPr>
        <w:t xml:space="preserve"> 14 Times New Roman;</w:t>
      </w:r>
    </w:p>
    <w:p w:rsidR="007E3E6F" w:rsidRPr="00CC1E59" w:rsidRDefault="007E3E6F" w:rsidP="002B3DBC">
      <w:pPr>
        <w:numPr>
          <w:ilvl w:val="0"/>
          <w:numId w:val="2"/>
        </w:numPr>
        <w:tabs>
          <w:tab w:val="clear" w:pos="1440"/>
        </w:tabs>
        <w:spacing w:line="360" w:lineRule="auto"/>
        <w:ind w:left="0" w:firstLine="709"/>
        <w:jc w:val="both"/>
        <w:rPr>
          <w:szCs w:val="28"/>
        </w:rPr>
      </w:pPr>
      <w:r w:rsidRPr="00CC1E59">
        <w:rPr>
          <w:szCs w:val="28"/>
        </w:rPr>
        <w:t>форматирование по ширине.</w:t>
      </w:r>
    </w:p>
    <w:p w:rsidR="007E3E6F" w:rsidRDefault="007E3E6F" w:rsidP="007E3E6F">
      <w:pPr>
        <w:spacing w:line="360" w:lineRule="auto"/>
        <w:ind w:firstLine="709"/>
        <w:jc w:val="both"/>
        <w:rPr>
          <w:b/>
          <w:szCs w:val="28"/>
        </w:rPr>
      </w:pPr>
      <w:r w:rsidRPr="00CC1E59">
        <w:rPr>
          <w:szCs w:val="28"/>
        </w:rPr>
        <w:t>Те</w:t>
      </w:r>
      <w:proofErr w:type="gramStart"/>
      <w:r w:rsidRPr="00CC1E59">
        <w:rPr>
          <w:szCs w:val="28"/>
        </w:rPr>
        <w:t>кст сл</w:t>
      </w:r>
      <w:proofErr w:type="gramEnd"/>
      <w:r w:rsidRPr="00CC1E59">
        <w:rPr>
          <w:szCs w:val="28"/>
        </w:rPr>
        <w:t xml:space="preserve">едует размещать на одной стороне листа бумаги. Допускается только двустороннее оформление титульного листа. </w:t>
      </w:r>
      <w:r w:rsidRPr="008577F1">
        <w:rPr>
          <w:szCs w:val="28"/>
        </w:rPr>
        <w:t>Абзацы в тексте начинают</w:t>
      </w:r>
      <w:r>
        <w:rPr>
          <w:szCs w:val="28"/>
        </w:rPr>
        <w:t>ся</w:t>
      </w:r>
      <w:r w:rsidRPr="008577F1">
        <w:rPr>
          <w:szCs w:val="28"/>
        </w:rPr>
        <w:t xml:space="preserve"> отступом </w:t>
      </w:r>
      <w:smartTag w:uri="urn:schemas-microsoft-com:office:smarttags" w:element="metricconverter">
        <w:smartTagPr>
          <w:attr w:name="ProductID" w:val="1,25 см"/>
        </w:smartTagPr>
        <w:r w:rsidRPr="008577F1">
          <w:rPr>
            <w:szCs w:val="28"/>
          </w:rPr>
          <w:t>1,25 см</w:t>
        </w:r>
      </w:smartTag>
      <w:r w:rsidRPr="008577F1">
        <w:rPr>
          <w:szCs w:val="28"/>
        </w:rPr>
        <w:t>.</w:t>
      </w:r>
      <w:r w:rsidR="00267FB6">
        <w:rPr>
          <w:szCs w:val="28"/>
        </w:rPr>
        <w:t xml:space="preserve"> </w:t>
      </w:r>
      <w:r w:rsidRPr="00CC1E59">
        <w:rPr>
          <w:szCs w:val="28"/>
        </w:rPr>
        <w:t>В тексте не допускаются переносы.</w:t>
      </w:r>
    </w:p>
    <w:p w:rsidR="007E3E6F" w:rsidRPr="008577F1" w:rsidRDefault="007E3E6F" w:rsidP="007E3E6F">
      <w:pPr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CC1E59">
        <w:rPr>
          <w:szCs w:val="28"/>
        </w:rPr>
        <w:t xml:space="preserve">Страницы нумеруются </w:t>
      </w:r>
      <w:r>
        <w:rPr>
          <w:rStyle w:val="FontStyle16"/>
          <w:sz w:val="28"/>
          <w:szCs w:val="28"/>
        </w:rPr>
        <w:t xml:space="preserve">в нижнем правом </w:t>
      </w:r>
      <w:r w:rsidRPr="00CC1E59">
        <w:rPr>
          <w:rStyle w:val="FontStyle16"/>
          <w:sz w:val="28"/>
          <w:szCs w:val="28"/>
        </w:rPr>
        <w:t xml:space="preserve"> углу страницы. Титульный ли</w:t>
      </w:r>
      <w:proofErr w:type="gramStart"/>
      <w:r w:rsidRPr="00CC1E59">
        <w:rPr>
          <w:rStyle w:val="FontStyle16"/>
          <w:sz w:val="28"/>
          <w:szCs w:val="28"/>
        </w:rPr>
        <w:t>ст</w:t>
      </w:r>
      <w:r w:rsidR="00341F3F">
        <w:rPr>
          <w:rStyle w:val="FontStyle16"/>
          <w:sz w:val="28"/>
          <w:szCs w:val="28"/>
        </w:rPr>
        <w:t xml:space="preserve"> </w:t>
      </w:r>
      <w:r w:rsidR="00267FB6">
        <w:rPr>
          <w:rStyle w:val="FontStyle16"/>
          <w:sz w:val="28"/>
          <w:szCs w:val="28"/>
        </w:rPr>
        <w:t xml:space="preserve"> </w:t>
      </w:r>
      <w:r w:rsidRPr="00CC1E59">
        <w:rPr>
          <w:rStyle w:val="FontStyle16"/>
          <w:sz w:val="28"/>
          <w:szCs w:val="28"/>
        </w:rPr>
        <w:t>вкл</w:t>
      </w:r>
      <w:proofErr w:type="gramEnd"/>
      <w:r w:rsidRPr="00CC1E59">
        <w:rPr>
          <w:rStyle w:val="FontStyle16"/>
          <w:sz w:val="28"/>
          <w:szCs w:val="28"/>
        </w:rPr>
        <w:t>ючается в общую нумерацию. Нумерация проставляется с оборотной стороны титульного листа.</w:t>
      </w:r>
      <w:r w:rsidR="00267FB6">
        <w:rPr>
          <w:rStyle w:val="FontStyle16"/>
          <w:sz w:val="28"/>
          <w:szCs w:val="28"/>
        </w:rPr>
        <w:t xml:space="preserve"> </w:t>
      </w:r>
      <w:r w:rsidRPr="008577F1">
        <w:rPr>
          <w:szCs w:val="28"/>
        </w:rPr>
        <w:t>При  этом соблюдается  сквозная нумерация по всему тексту.</w:t>
      </w:r>
    </w:p>
    <w:p w:rsidR="007E3E6F" w:rsidRPr="00FA231B" w:rsidRDefault="007E3E6F" w:rsidP="007E3E6F">
      <w:pPr>
        <w:spacing w:line="360" w:lineRule="auto"/>
        <w:ind w:firstLine="709"/>
        <w:rPr>
          <w:szCs w:val="28"/>
        </w:rPr>
      </w:pPr>
      <w:r w:rsidRPr="008577F1">
        <w:rPr>
          <w:szCs w:val="28"/>
        </w:rPr>
        <w:t xml:space="preserve">Поля постоянные: </w:t>
      </w:r>
      <w:r>
        <w:rPr>
          <w:szCs w:val="28"/>
        </w:rPr>
        <w:t>в</w:t>
      </w:r>
      <w:r w:rsidRPr="00FA231B">
        <w:rPr>
          <w:szCs w:val="28"/>
        </w:rPr>
        <w:t xml:space="preserve">ерхнее </w:t>
      </w:r>
      <w:r>
        <w:rPr>
          <w:szCs w:val="28"/>
        </w:rPr>
        <w:t xml:space="preserve">и нижнее </w:t>
      </w:r>
      <w:r w:rsidRPr="00FA231B">
        <w:rPr>
          <w:szCs w:val="28"/>
        </w:rPr>
        <w:t>поле – 2 см</w:t>
      </w:r>
      <w:r>
        <w:rPr>
          <w:szCs w:val="28"/>
        </w:rPr>
        <w:t>;</w:t>
      </w:r>
      <w:r w:rsidR="00267FB6">
        <w:rPr>
          <w:szCs w:val="28"/>
        </w:rPr>
        <w:t xml:space="preserve"> </w:t>
      </w:r>
      <w:r>
        <w:rPr>
          <w:szCs w:val="28"/>
        </w:rPr>
        <w:t>л</w:t>
      </w:r>
      <w:r w:rsidRPr="00FA231B">
        <w:rPr>
          <w:szCs w:val="28"/>
        </w:rPr>
        <w:t>евое поле – 2,5</w:t>
      </w:r>
      <w:r>
        <w:rPr>
          <w:szCs w:val="28"/>
        </w:rPr>
        <w:t xml:space="preserve"> см;</w:t>
      </w:r>
      <w:r w:rsidR="00267FB6">
        <w:rPr>
          <w:szCs w:val="28"/>
        </w:rPr>
        <w:t xml:space="preserve"> </w:t>
      </w:r>
      <w:r>
        <w:rPr>
          <w:szCs w:val="28"/>
        </w:rPr>
        <w:t>п</w:t>
      </w:r>
      <w:r w:rsidRPr="00FA231B">
        <w:rPr>
          <w:szCs w:val="28"/>
        </w:rPr>
        <w:t>равое поле – 1,5 см.</w:t>
      </w:r>
    </w:p>
    <w:p w:rsidR="007E3E6F" w:rsidRPr="00635556" w:rsidRDefault="007E3E6F" w:rsidP="007E3E6F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556">
        <w:rPr>
          <w:rFonts w:ascii="Times New Roman" w:hAnsi="Times New Roman"/>
          <w:sz w:val="28"/>
          <w:szCs w:val="28"/>
        </w:rPr>
        <w:lastRenderedPageBreak/>
        <w:t xml:space="preserve">Заголовки разделов, частей, пунктов, подпунктов печатаются шрифтом 14 </w:t>
      </w:r>
      <w:proofErr w:type="spellStart"/>
      <w:r w:rsidRPr="00635556">
        <w:rPr>
          <w:rFonts w:ascii="Times New Roman" w:hAnsi="Times New Roman"/>
          <w:sz w:val="28"/>
          <w:szCs w:val="28"/>
        </w:rPr>
        <w:t>Times</w:t>
      </w:r>
      <w:proofErr w:type="spellEnd"/>
      <w:r w:rsidR="00267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5556">
        <w:rPr>
          <w:rFonts w:ascii="Times New Roman" w:hAnsi="Times New Roman"/>
          <w:sz w:val="28"/>
          <w:szCs w:val="28"/>
        </w:rPr>
        <w:t>New</w:t>
      </w:r>
      <w:proofErr w:type="spellEnd"/>
      <w:r w:rsidR="00267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5556">
        <w:rPr>
          <w:rFonts w:ascii="Times New Roman" w:hAnsi="Times New Roman"/>
          <w:sz w:val="28"/>
          <w:szCs w:val="28"/>
        </w:rPr>
        <w:t>Roman</w:t>
      </w:r>
      <w:proofErr w:type="spellEnd"/>
      <w:r w:rsidRPr="00635556">
        <w:rPr>
          <w:rFonts w:ascii="Times New Roman" w:hAnsi="Times New Roman"/>
          <w:sz w:val="28"/>
          <w:szCs w:val="28"/>
        </w:rPr>
        <w:t xml:space="preserve">, выделяются полужирным шрифтом, располагаются по центру.  </w:t>
      </w:r>
    </w:p>
    <w:p w:rsidR="007E3E6F" w:rsidRDefault="007E3E6F" w:rsidP="007E3E6F">
      <w:pPr>
        <w:spacing w:line="360" w:lineRule="auto"/>
        <w:ind w:firstLine="709"/>
        <w:jc w:val="both"/>
        <w:rPr>
          <w:szCs w:val="28"/>
        </w:rPr>
      </w:pPr>
      <w:r w:rsidRPr="00D12C48">
        <w:rPr>
          <w:szCs w:val="28"/>
        </w:rPr>
        <w:t xml:space="preserve">При наборе текста между заголовком и текстом </w:t>
      </w:r>
      <w:proofErr w:type="gramStart"/>
      <w:r w:rsidRPr="00D12C48">
        <w:rPr>
          <w:szCs w:val="28"/>
        </w:rPr>
        <w:t>оставляют одну пустую</w:t>
      </w:r>
      <w:proofErr w:type="gramEnd"/>
      <w:r w:rsidRPr="00D12C48">
        <w:rPr>
          <w:szCs w:val="28"/>
        </w:rPr>
        <w:t xml:space="preserve"> строку, между текстом и последующим заголовком – две пустые строки.</w:t>
      </w:r>
      <w:r w:rsidR="00267FB6">
        <w:rPr>
          <w:szCs w:val="28"/>
        </w:rPr>
        <w:t xml:space="preserve"> </w:t>
      </w:r>
      <w:r w:rsidRPr="00635556">
        <w:rPr>
          <w:szCs w:val="28"/>
        </w:rPr>
        <w:t>Точки в конце заголовка не ставятся.</w:t>
      </w:r>
    </w:p>
    <w:p w:rsidR="007E3E6F" w:rsidRPr="00430DCA" w:rsidRDefault="007E3E6F" w:rsidP="007E3E6F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При оформлении </w:t>
      </w:r>
      <w:r w:rsidR="00793457">
        <w:rPr>
          <w:szCs w:val="28"/>
        </w:rPr>
        <w:t xml:space="preserve">методических рекомендаций </w:t>
      </w:r>
      <w:r>
        <w:rPr>
          <w:szCs w:val="28"/>
        </w:rPr>
        <w:t>могут использоваться ссыл</w:t>
      </w:r>
      <w:r w:rsidRPr="00430DCA">
        <w:rPr>
          <w:szCs w:val="28"/>
        </w:rPr>
        <w:t>ки:</w:t>
      </w:r>
    </w:p>
    <w:p w:rsidR="007E3E6F" w:rsidRPr="00430DCA" w:rsidRDefault="007E3E6F" w:rsidP="00691C33">
      <w:pPr>
        <w:numPr>
          <w:ilvl w:val="0"/>
          <w:numId w:val="3"/>
        </w:numPr>
        <w:tabs>
          <w:tab w:val="clear" w:pos="1500"/>
          <w:tab w:val="num" w:pos="851"/>
        </w:tabs>
        <w:spacing w:line="360" w:lineRule="auto"/>
        <w:ind w:left="0" w:firstLine="709"/>
        <w:jc w:val="both"/>
        <w:rPr>
          <w:szCs w:val="28"/>
        </w:rPr>
      </w:pPr>
      <w:r w:rsidRPr="00430DCA">
        <w:rPr>
          <w:szCs w:val="28"/>
        </w:rPr>
        <w:t>ссылки на таблицы, иллюстрации, приложения и т.п.; необходимо  указывать их названия и порядковые номера</w:t>
      </w:r>
      <w:r w:rsidR="00341F3F">
        <w:rPr>
          <w:szCs w:val="28"/>
        </w:rPr>
        <w:t>.</w:t>
      </w:r>
    </w:p>
    <w:p w:rsidR="009746F5" w:rsidRDefault="00793457" w:rsidP="00075587">
      <w:pPr>
        <w:spacing w:line="360" w:lineRule="auto"/>
        <w:rPr>
          <w:szCs w:val="28"/>
        </w:rPr>
      </w:pPr>
      <w:r>
        <w:rPr>
          <w:szCs w:val="28"/>
        </w:rPr>
        <w:t xml:space="preserve">         </w:t>
      </w:r>
      <w:r w:rsidR="007E3E6F" w:rsidRPr="00C134B3">
        <w:rPr>
          <w:szCs w:val="28"/>
        </w:rPr>
        <w:t xml:space="preserve">Издания в списке </w:t>
      </w:r>
      <w:r w:rsidR="007E3E6F">
        <w:rPr>
          <w:szCs w:val="28"/>
        </w:rPr>
        <w:t xml:space="preserve">основной и дополнительной </w:t>
      </w:r>
      <w:r w:rsidR="007E3E6F" w:rsidRPr="00C134B3">
        <w:rPr>
          <w:szCs w:val="28"/>
        </w:rPr>
        <w:t>литературы приводят в алфавитном, хронологическом или тематическом порядке</w:t>
      </w:r>
      <w:r w:rsidR="007E3E6F">
        <w:rPr>
          <w:szCs w:val="28"/>
        </w:rPr>
        <w:t xml:space="preserve">. </w:t>
      </w:r>
      <w:r w:rsidR="00075587">
        <w:rPr>
          <w:szCs w:val="28"/>
        </w:rPr>
        <w:br w:type="page"/>
      </w:r>
    </w:p>
    <w:p w:rsidR="009746F5" w:rsidRPr="00A01E90" w:rsidRDefault="009746F5" w:rsidP="006E5B47">
      <w:pPr>
        <w:pStyle w:val="1"/>
        <w:jc w:val="right"/>
        <w:rPr>
          <w:b w:val="0"/>
          <w:szCs w:val="28"/>
        </w:rPr>
      </w:pPr>
      <w:bookmarkStart w:id="7" w:name="_Toc418272535"/>
      <w:bookmarkStart w:id="8" w:name="_Toc418544725"/>
      <w:r w:rsidRPr="00A01E90">
        <w:rPr>
          <w:b w:val="0"/>
          <w:szCs w:val="28"/>
        </w:rPr>
        <w:lastRenderedPageBreak/>
        <w:t>Приложение 1</w:t>
      </w:r>
      <w:bookmarkEnd w:id="7"/>
      <w:bookmarkEnd w:id="8"/>
    </w:p>
    <w:p w:rsidR="00A01E90" w:rsidRPr="00A01E90" w:rsidRDefault="00A01E90" w:rsidP="00A01E90"/>
    <w:p w:rsidR="009746F5" w:rsidRPr="00A01E90" w:rsidRDefault="007A2EF6" w:rsidP="00A01E90">
      <w:pPr>
        <w:pStyle w:val="1"/>
        <w:spacing w:line="360" w:lineRule="auto"/>
      </w:pPr>
      <w:bookmarkStart w:id="9" w:name="_Toc417256647"/>
      <w:bookmarkStart w:id="10" w:name="_Toc418544726"/>
      <w:bookmarkStart w:id="11" w:name="_Toc417554096"/>
      <w:bookmarkStart w:id="12" w:name="_Toc417562721"/>
      <w:r w:rsidRPr="007A2EF6">
        <w:rPr>
          <w:noProof/>
          <w:color w:val="FF0000"/>
        </w:rPr>
        <w:pict>
          <v:rect id="Rectangle 5" o:spid="_x0000_s1026" style="position:absolute;left:0;text-align:left;margin-left:-11.65pt;margin-top:54.25pt;width:498pt;height:509.25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"/>
        </w:pict>
      </w:r>
      <w:bookmarkStart w:id="13" w:name="_Toc418272536"/>
      <w:r w:rsidR="009746F5" w:rsidRPr="00A01E90">
        <w:t xml:space="preserve">Оформление титульного листа </w:t>
      </w:r>
      <w:bookmarkEnd w:id="9"/>
      <w:r w:rsidR="00A01E90" w:rsidRPr="00A01E90">
        <w:t>методических рекомендаций для студентов</w:t>
      </w:r>
      <w:r w:rsidR="00341F3F">
        <w:t xml:space="preserve">, обучающихся по заочной и </w:t>
      </w:r>
      <w:proofErr w:type="spellStart"/>
      <w:r w:rsidR="00341F3F">
        <w:t>очно-заочной</w:t>
      </w:r>
      <w:proofErr w:type="spellEnd"/>
      <w:r w:rsidR="00341F3F">
        <w:t xml:space="preserve"> форме обучения</w:t>
      </w:r>
      <w:bookmarkEnd w:id="10"/>
      <w:bookmarkEnd w:id="13"/>
      <w:r w:rsidR="00A01E90" w:rsidRPr="00A01E90">
        <w:t xml:space="preserve"> </w:t>
      </w:r>
      <w:bookmarkEnd w:id="11"/>
      <w:bookmarkEnd w:id="12"/>
    </w:p>
    <w:tbl>
      <w:tblPr>
        <w:tblW w:w="0" w:type="auto"/>
        <w:tblInd w:w="657" w:type="dxa"/>
        <w:tblLook w:val="0000"/>
      </w:tblPr>
      <w:tblGrid>
        <w:gridCol w:w="8904"/>
      </w:tblGrid>
      <w:tr w:rsidR="008F45EA" w:rsidRPr="006E5B47" w:rsidTr="008F45EA">
        <w:trPr>
          <w:trHeight w:val="232"/>
        </w:trPr>
        <w:tc>
          <w:tcPr>
            <w:tcW w:w="422" w:type="dxa"/>
          </w:tcPr>
          <w:tbl>
            <w:tblPr>
              <w:tblpPr w:leftFromText="180" w:rightFromText="180" w:vertAnchor="text" w:horzAnchor="margin" w:tblpY="208"/>
              <w:tblW w:w="8688" w:type="dxa"/>
              <w:tblLook w:val="0000"/>
            </w:tblPr>
            <w:tblGrid>
              <w:gridCol w:w="8688"/>
            </w:tblGrid>
            <w:tr w:rsidR="008F45EA" w:rsidTr="008F45EA">
              <w:trPr>
                <w:trHeight w:val="459"/>
              </w:trPr>
              <w:tc>
                <w:tcPr>
                  <w:tcW w:w="8688" w:type="dxa"/>
                </w:tcPr>
                <w:p w:rsidR="008F45EA" w:rsidRDefault="008F45EA" w:rsidP="00A243E6">
                  <w:pPr>
                    <w:jc w:val="center"/>
                  </w:pPr>
                  <w:r w:rsidRPr="003F61BE">
                    <w:rPr>
                      <w:i/>
                      <w:sz w:val="22"/>
                      <w:szCs w:val="22"/>
                    </w:rPr>
                    <w:t>Министерство образования и науки Пермского края</w:t>
                  </w:r>
                  <w:r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5408" behindDoc="1" locked="0" layoutInCell="1" allowOverlap="1">
                        <wp:simplePos x="0" y="0"/>
                        <wp:positionH relativeFrom="column">
                          <wp:posOffset>-50800</wp:posOffset>
                        </wp:positionH>
                        <wp:positionV relativeFrom="paragraph">
                          <wp:posOffset>32385</wp:posOffset>
                        </wp:positionV>
                        <wp:extent cx="533400" cy="523875"/>
                        <wp:effectExtent l="19050" t="0" r="0" b="0"/>
                        <wp:wrapNone/>
                        <wp:docPr id="8" name="Рисунок 1" descr="E:\ЗАВ. ОТДЕЛЕНИЕМ\Эмблема КЦО № 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ЗАВ. ОТДЕЛЕНИЕМ\Эмблема КЦО № 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8F45EA" w:rsidRPr="00A000CC" w:rsidTr="008F45EA">
              <w:trPr>
                <w:trHeight w:val="551"/>
              </w:trPr>
              <w:tc>
                <w:tcPr>
                  <w:tcW w:w="8688" w:type="dxa"/>
                </w:tcPr>
                <w:p w:rsidR="008F45EA" w:rsidRPr="00E235E8" w:rsidRDefault="008F45EA" w:rsidP="00A243E6">
                  <w:pPr>
                    <w:pStyle w:val="a5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E235E8">
                    <w:rPr>
                      <w:i/>
                      <w:sz w:val="20"/>
                      <w:szCs w:val="20"/>
                    </w:rPr>
                    <w:t xml:space="preserve">           Государственное бюджетное профессиональное образовательное учреждение</w:t>
                  </w:r>
                </w:p>
                <w:p w:rsidR="008F45EA" w:rsidRPr="00A000CC" w:rsidRDefault="008F45EA" w:rsidP="00A243E6">
                  <w:pPr>
                    <w:pStyle w:val="a5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E235E8">
                    <w:rPr>
                      <w:i/>
                      <w:sz w:val="20"/>
                      <w:szCs w:val="20"/>
                    </w:rPr>
                    <w:t xml:space="preserve">         «Кунгурский центр образования № 1»</w:t>
                  </w:r>
                </w:p>
              </w:tc>
            </w:tr>
          </w:tbl>
          <w:p w:rsidR="009746F5" w:rsidRPr="006E5B47" w:rsidRDefault="007A2EF6" w:rsidP="00075587">
            <w:pPr>
              <w:rPr>
                <w:color w:val="FF0000"/>
              </w:rPr>
            </w:pPr>
            <w:r w:rsidRPr="007A2EF6">
              <w:rPr>
                <w:i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9" type="#_x0000_t32" style="position:absolute;margin-left:-34.75pt;margin-top:65.95pt;width:481.5pt;height:.7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" strokeweight="1.25pt"/>
              </w:pict>
            </w:r>
            <w:r w:rsidR="009746F5" w:rsidRPr="006E5B47">
              <w:rPr>
                <w:noProof/>
                <w:color w:val="FF000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32385</wp:posOffset>
                  </wp:positionV>
                  <wp:extent cx="533400" cy="523875"/>
                  <wp:effectExtent l="19050" t="0" r="0" b="0"/>
                  <wp:wrapNone/>
                  <wp:docPr id="5" name="Рисунок 1" descr="E:\ЗАВ. ОТДЕЛЕНИЕМ\Эмблема КЦО №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ЗАВ. ОТДЕЛЕНИЕМ\Эмблема КЦО №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746F5" w:rsidRDefault="009746F5" w:rsidP="00CA6342">
      <w:pPr>
        <w:rPr>
          <w:szCs w:val="28"/>
        </w:rPr>
      </w:pPr>
    </w:p>
    <w:p w:rsidR="00783F75" w:rsidRDefault="00783F75" w:rsidP="00786CA7">
      <w:pPr>
        <w:jc w:val="right"/>
        <w:rPr>
          <w:szCs w:val="28"/>
        </w:rPr>
      </w:pPr>
    </w:p>
    <w:p w:rsidR="00783F75" w:rsidRDefault="00783F75" w:rsidP="00786CA7">
      <w:pPr>
        <w:jc w:val="right"/>
        <w:rPr>
          <w:szCs w:val="28"/>
        </w:rPr>
      </w:pPr>
    </w:p>
    <w:p w:rsidR="00783F75" w:rsidRDefault="00783F75" w:rsidP="00786CA7">
      <w:pPr>
        <w:jc w:val="right"/>
        <w:rPr>
          <w:szCs w:val="28"/>
        </w:rPr>
      </w:pPr>
    </w:p>
    <w:p w:rsidR="009746F5" w:rsidRDefault="009746F5" w:rsidP="00786CA7">
      <w:pPr>
        <w:jc w:val="right"/>
        <w:rPr>
          <w:szCs w:val="28"/>
        </w:rPr>
      </w:pPr>
    </w:p>
    <w:p w:rsidR="0032700E" w:rsidRDefault="0032700E" w:rsidP="00CA6342">
      <w:pPr>
        <w:spacing w:line="360" w:lineRule="auto"/>
        <w:jc w:val="center"/>
        <w:rPr>
          <w:rStyle w:val="FontStyle16"/>
          <w:b/>
          <w:sz w:val="28"/>
          <w:szCs w:val="28"/>
        </w:rPr>
      </w:pPr>
    </w:p>
    <w:p w:rsidR="0032700E" w:rsidRDefault="0032700E" w:rsidP="00CA6342">
      <w:pPr>
        <w:spacing w:line="360" w:lineRule="auto"/>
        <w:jc w:val="center"/>
        <w:rPr>
          <w:rStyle w:val="FontStyle16"/>
          <w:b/>
          <w:sz w:val="28"/>
          <w:szCs w:val="28"/>
        </w:rPr>
      </w:pPr>
    </w:p>
    <w:p w:rsidR="00783F75" w:rsidRPr="0032700E" w:rsidRDefault="00C070C3" w:rsidP="00CA6342">
      <w:pPr>
        <w:spacing w:line="360" w:lineRule="auto"/>
        <w:jc w:val="center"/>
        <w:rPr>
          <w:b/>
        </w:rPr>
      </w:pPr>
      <w:r w:rsidRPr="0032700E">
        <w:rPr>
          <w:rStyle w:val="FontStyle16"/>
          <w:b/>
          <w:sz w:val="28"/>
          <w:szCs w:val="28"/>
        </w:rPr>
        <w:t xml:space="preserve">МЕТОДИЧЕСКИЕ РЕКОМЕНДАЦИИ </w:t>
      </w:r>
      <w:r w:rsidRPr="0032700E">
        <w:rPr>
          <w:b/>
        </w:rPr>
        <w:t xml:space="preserve">ДЛЯ СТУДЕНТОВ, </w:t>
      </w:r>
    </w:p>
    <w:p w:rsidR="00341F3F" w:rsidRDefault="00C070C3" w:rsidP="0032700E">
      <w:pPr>
        <w:spacing w:line="360" w:lineRule="auto"/>
        <w:jc w:val="center"/>
        <w:rPr>
          <w:b/>
        </w:rPr>
      </w:pPr>
      <w:r w:rsidRPr="0032700E">
        <w:rPr>
          <w:b/>
        </w:rPr>
        <w:t xml:space="preserve">ОБУЧАЮЩИХСЯ ПО ЗАОЧНОЙ </w:t>
      </w:r>
      <w:r w:rsidR="00A243E6">
        <w:rPr>
          <w:b/>
        </w:rPr>
        <w:t xml:space="preserve">И </w:t>
      </w:r>
      <w:r w:rsidR="00341F3F">
        <w:rPr>
          <w:b/>
        </w:rPr>
        <w:t xml:space="preserve">ОЧНО-ЗАОЧНОЙ </w:t>
      </w:r>
    </w:p>
    <w:p w:rsidR="00CA6342" w:rsidRPr="0032700E" w:rsidRDefault="00C070C3" w:rsidP="0032700E">
      <w:pPr>
        <w:spacing w:line="360" w:lineRule="auto"/>
        <w:jc w:val="center"/>
        <w:rPr>
          <w:rStyle w:val="FontStyle16"/>
          <w:b/>
          <w:spacing w:val="0"/>
          <w:sz w:val="28"/>
          <w:szCs w:val="24"/>
        </w:rPr>
      </w:pPr>
      <w:r w:rsidRPr="0032700E">
        <w:rPr>
          <w:b/>
        </w:rPr>
        <w:t>ФОРМЕ ОБУЧЕНИЯ</w:t>
      </w:r>
      <w:bookmarkStart w:id="14" w:name="_Toc417554097"/>
    </w:p>
    <w:p w:rsidR="0015073F" w:rsidRPr="0032700E" w:rsidRDefault="006523A5" w:rsidP="00CA6342">
      <w:pPr>
        <w:pStyle w:val="1"/>
        <w:spacing w:before="0" w:after="0"/>
        <w:rPr>
          <w:rStyle w:val="FontStyle16"/>
          <w:sz w:val="28"/>
          <w:szCs w:val="28"/>
        </w:rPr>
      </w:pPr>
      <w:bookmarkStart w:id="15" w:name="_Toc417562722"/>
      <w:bookmarkStart w:id="16" w:name="_Toc418272537"/>
      <w:bookmarkStart w:id="17" w:name="_Toc418544727"/>
      <w:r>
        <w:rPr>
          <w:rStyle w:val="FontStyle16"/>
          <w:sz w:val="28"/>
          <w:szCs w:val="28"/>
        </w:rPr>
        <w:t>Д</w:t>
      </w:r>
      <w:r w:rsidR="00CA6342" w:rsidRPr="0032700E">
        <w:rPr>
          <w:rStyle w:val="FontStyle16"/>
          <w:sz w:val="28"/>
          <w:szCs w:val="28"/>
        </w:rPr>
        <w:t xml:space="preserve">исциплина </w:t>
      </w:r>
      <w:r w:rsidR="0015073F" w:rsidRPr="0032700E">
        <w:rPr>
          <w:rStyle w:val="FontStyle16"/>
          <w:sz w:val="28"/>
          <w:szCs w:val="28"/>
        </w:rPr>
        <w:t xml:space="preserve">/МДК </w:t>
      </w:r>
      <w:bookmarkEnd w:id="14"/>
      <w:r w:rsidR="00CA6342" w:rsidRPr="0032700E">
        <w:rPr>
          <w:rStyle w:val="FontStyle16"/>
          <w:sz w:val="28"/>
          <w:szCs w:val="28"/>
        </w:rPr>
        <w:t xml:space="preserve"> _______________________</w:t>
      </w:r>
      <w:bookmarkEnd w:id="15"/>
      <w:bookmarkEnd w:id="16"/>
      <w:bookmarkEnd w:id="17"/>
    </w:p>
    <w:p w:rsidR="00CA6342" w:rsidRPr="00C070C3" w:rsidRDefault="00CA6342" w:rsidP="0032700E">
      <w:pPr>
        <w:tabs>
          <w:tab w:val="left" w:pos="5460"/>
        </w:tabs>
        <w:rPr>
          <w:i/>
        </w:rPr>
      </w:pPr>
      <w:r w:rsidRPr="0032700E">
        <w:tab/>
      </w:r>
      <w:r w:rsidRPr="00C070C3">
        <w:rPr>
          <w:i/>
          <w:sz w:val="20"/>
          <w:szCs w:val="20"/>
        </w:rPr>
        <w:t xml:space="preserve">(наименование)                                               </w:t>
      </w:r>
    </w:p>
    <w:p w:rsidR="00783F75" w:rsidRPr="0032700E" w:rsidRDefault="00CA6342" w:rsidP="00CA6342">
      <w:pPr>
        <w:rPr>
          <w:rStyle w:val="FontStyle16"/>
          <w:b/>
          <w:spacing w:val="0"/>
          <w:sz w:val="28"/>
          <w:szCs w:val="24"/>
        </w:rPr>
      </w:pPr>
      <w:r w:rsidRPr="0032700E">
        <w:rPr>
          <w:rStyle w:val="FontStyle16"/>
          <w:b/>
          <w:sz w:val="28"/>
          <w:szCs w:val="28"/>
        </w:rPr>
        <w:t xml:space="preserve">                             </w:t>
      </w:r>
      <w:r w:rsidR="00783F75" w:rsidRPr="0032700E">
        <w:rPr>
          <w:rStyle w:val="FontStyle16"/>
          <w:b/>
          <w:sz w:val="28"/>
          <w:szCs w:val="28"/>
        </w:rPr>
        <w:t xml:space="preserve"> </w:t>
      </w:r>
      <w:r w:rsidRPr="0032700E">
        <w:rPr>
          <w:rStyle w:val="FontStyle16"/>
          <w:b/>
          <w:sz w:val="28"/>
          <w:szCs w:val="28"/>
        </w:rPr>
        <w:t xml:space="preserve">     </w:t>
      </w:r>
      <w:r w:rsidRPr="0032700E">
        <w:rPr>
          <w:b/>
        </w:rPr>
        <w:t xml:space="preserve">Специальность </w:t>
      </w:r>
      <w:r w:rsidR="00362535">
        <w:rPr>
          <w:b/>
        </w:rPr>
        <w:t xml:space="preserve">     </w:t>
      </w:r>
      <w:r w:rsidRPr="0032700E">
        <w:rPr>
          <w:b/>
        </w:rPr>
        <w:t>____________</w:t>
      </w:r>
      <w:r w:rsidR="00C070C3">
        <w:rPr>
          <w:b/>
        </w:rPr>
        <w:t>__</w:t>
      </w:r>
      <w:r w:rsidR="00362535">
        <w:rPr>
          <w:b/>
        </w:rPr>
        <w:t>________</w:t>
      </w:r>
    </w:p>
    <w:p w:rsidR="009746F5" w:rsidRPr="00C070C3" w:rsidRDefault="00CA6342" w:rsidP="00CA6342">
      <w:pPr>
        <w:rPr>
          <w:i/>
          <w:szCs w:val="28"/>
        </w:rPr>
      </w:pPr>
      <w:r w:rsidRPr="00C070C3">
        <w:rPr>
          <w:i/>
          <w:sz w:val="20"/>
          <w:szCs w:val="20"/>
        </w:rPr>
        <w:t xml:space="preserve">                                                                                                                (код и наименование)</w:t>
      </w:r>
    </w:p>
    <w:p w:rsidR="009746F5" w:rsidRDefault="009746F5" w:rsidP="00786CA7">
      <w:pPr>
        <w:jc w:val="right"/>
        <w:rPr>
          <w:szCs w:val="28"/>
        </w:rPr>
      </w:pPr>
    </w:p>
    <w:p w:rsidR="0032700E" w:rsidRDefault="0032700E" w:rsidP="00786CA7">
      <w:pPr>
        <w:jc w:val="right"/>
        <w:rPr>
          <w:szCs w:val="28"/>
        </w:rPr>
      </w:pPr>
    </w:p>
    <w:p w:rsidR="0032700E" w:rsidRDefault="0032700E" w:rsidP="00786CA7">
      <w:pPr>
        <w:jc w:val="right"/>
        <w:rPr>
          <w:szCs w:val="28"/>
        </w:rPr>
      </w:pPr>
    </w:p>
    <w:p w:rsidR="0032700E" w:rsidRDefault="0032700E" w:rsidP="00763230">
      <w:pPr>
        <w:rPr>
          <w:szCs w:val="28"/>
        </w:rPr>
      </w:pPr>
    </w:p>
    <w:p w:rsidR="009746F5" w:rsidRDefault="009746F5" w:rsidP="00786CA7">
      <w:pPr>
        <w:jc w:val="right"/>
        <w:rPr>
          <w:szCs w:val="28"/>
        </w:rPr>
      </w:pPr>
    </w:p>
    <w:p w:rsidR="009746F5" w:rsidRDefault="009746F5" w:rsidP="00786CA7">
      <w:pPr>
        <w:jc w:val="right"/>
        <w:rPr>
          <w:szCs w:val="28"/>
        </w:rPr>
      </w:pPr>
    </w:p>
    <w:tbl>
      <w:tblPr>
        <w:tblStyle w:val="a4"/>
        <w:tblpPr w:leftFromText="180" w:rightFromText="180" w:vertAnchor="text" w:horzAnchor="margin" w:tblpY="-33"/>
        <w:tblW w:w="9747" w:type="dxa"/>
        <w:tblLook w:val="04A0"/>
      </w:tblPr>
      <w:tblGrid>
        <w:gridCol w:w="2518"/>
        <w:gridCol w:w="3119"/>
        <w:gridCol w:w="1984"/>
        <w:gridCol w:w="2126"/>
      </w:tblGrid>
      <w:tr w:rsidR="0032700E" w:rsidRPr="00E75A2E" w:rsidTr="0032700E">
        <w:tc>
          <w:tcPr>
            <w:tcW w:w="2518" w:type="dxa"/>
          </w:tcPr>
          <w:p w:rsidR="0032700E" w:rsidRPr="00E75A2E" w:rsidRDefault="0032700E" w:rsidP="0032700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:rsidR="0032700E" w:rsidRPr="00E75A2E" w:rsidRDefault="0032700E" w:rsidP="0032700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Должность</w:t>
            </w:r>
          </w:p>
        </w:tc>
        <w:tc>
          <w:tcPr>
            <w:tcW w:w="1984" w:type="dxa"/>
          </w:tcPr>
          <w:p w:rsidR="0032700E" w:rsidRPr="00E75A2E" w:rsidRDefault="0032700E" w:rsidP="0032700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Ф.И.О.</w:t>
            </w:r>
          </w:p>
        </w:tc>
        <w:tc>
          <w:tcPr>
            <w:tcW w:w="2126" w:type="dxa"/>
          </w:tcPr>
          <w:p w:rsidR="0032700E" w:rsidRPr="0032700E" w:rsidRDefault="0032700E" w:rsidP="0032700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Дата</w:t>
            </w:r>
            <w:r>
              <w:rPr>
                <w:b/>
                <w:i/>
                <w:sz w:val="20"/>
                <w:szCs w:val="20"/>
                <w:lang w:val="en-US"/>
              </w:rPr>
              <w:t>/</w:t>
            </w:r>
            <w:r>
              <w:rPr>
                <w:b/>
                <w:i/>
                <w:sz w:val="20"/>
                <w:szCs w:val="20"/>
              </w:rPr>
              <w:t xml:space="preserve"> № протокола</w:t>
            </w:r>
          </w:p>
        </w:tc>
      </w:tr>
      <w:tr w:rsidR="0032700E" w:rsidRPr="00E75A2E" w:rsidTr="0032700E">
        <w:tc>
          <w:tcPr>
            <w:tcW w:w="2518" w:type="dxa"/>
          </w:tcPr>
          <w:p w:rsidR="0032700E" w:rsidRPr="00E75A2E" w:rsidRDefault="0032700E" w:rsidP="0032700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Разработал</w:t>
            </w:r>
          </w:p>
        </w:tc>
        <w:tc>
          <w:tcPr>
            <w:tcW w:w="3119" w:type="dxa"/>
          </w:tcPr>
          <w:p w:rsidR="0032700E" w:rsidRPr="00E75A2E" w:rsidRDefault="0032700E" w:rsidP="0032700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Преподаватель</w:t>
            </w:r>
          </w:p>
        </w:tc>
        <w:tc>
          <w:tcPr>
            <w:tcW w:w="1984" w:type="dxa"/>
          </w:tcPr>
          <w:p w:rsidR="0032700E" w:rsidRPr="00E75A2E" w:rsidRDefault="0032700E" w:rsidP="0032700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32700E" w:rsidRPr="00E75A2E" w:rsidRDefault="0032700E" w:rsidP="0032700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32700E" w:rsidRPr="00E75A2E" w:rsidTr="0032700E">
        <w:tc>
          <w:tcPr>
            <w:tcW w:w="2518" w:type="dxa"/>
          </w:tcPr>
          <w:p w:rsidR="0032700E" w:rsidRPr="00E75A2E" w:rsidRDefault="0032700E" w:rsidP="0032700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Проверено  и согласовано</w:t>
            </w:r>
            <w:r w:rsidR="00763230">
              <w:rPr>
                <w:i/>
                <w:sz w:val="20"/>
                <w:szCs w:val="20"/>
              </w:rPr>
              <w:t xml:space="preserve"> на заседании ЦМК</w:t>
            </w:r>
          </w:p>
        </w:tc>
        <w:tc>
          <w:tcPr>
            <w:tcW w:w="3119" w:type="dxa"/>
          </w:tcPr>
          <w:p w:rsidR="00763230" w:rsidRDefault="00763230" w:rsidP="0032700E">
            <w:pPr>
              <w:jc w:val="center"/>
              <w:rPr>
                <w:i/>
                <w:sz w:val="20"/>
                <w:szCs w:val="20"/>
              </w:rPr>
            </w:pPr>
          </w:p>
          <w:p w:rsidR="0032700E" w:rsidRPr="00E75A2E" w:rsidRDefault="0032700E" w:rsidP="0032700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Председатель ЦМК</w:t>
            </w:r>
          </w:p>
        </w:tc>
        <w:tc>
          <w:tcPr>
            <w:tcW w:w="1984" w:type="dxa"/>
          </w:tcPr>
          <w:p w:rsidR="0032700E" w:rsidRPr="00E75A2E" w:rsidRDefault="0032700E" w:rsidP="0032700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32700E" w:rsidRPr="00E75A2E" w:rsidRDefault="0032700E" w:rsidP="0032700E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D5696E" w:rsidRDefault="00D5696E" w:rsidP="002A45E2">
      <w:pPr>
        <w:rPr>
          <w:bCs/>
          <w:kern w:val="32"/>
          <w:szCs w:val="32"/>
        </w:rPr>
      </w:pPr>
    </w:p>
    <w:p w:rsidR="00D5696E" w:rsidRDefault="00D5696E">
      <w:pPr>
        <w:rPr>
          <w:bCs/>
          <w:kern w:val="32"/>
          <w:szCs w:val="32"/>
        </w:rPr>
      </w:pPr>
      <w:r>
        <w:rPr>
          <w:bCs/>
          <w:kern w:val="32"/>
          <w:szCs w:val="32"/>
        </w:rPr>
        <w:br w:type="page"/>
      </w:r>
    </w:p>
    <w:p w:rsidR="002A45E2" w:rsidRDefault="002A45E2" w:rsidP="002A45E2">
      <w:pPr>
        <w:rPr>
          <w:bCs/>
          <w:kern w:val="32"/>
          <w:szCs w:val="32"/>
        </w:rPr>
      </w:pPr>
    </w:p>
    <w:p w:rsidR="008F45EA" w:rsidRDefault="008F45EA" w:rsidP="008F45EA">
      <w:pPr>
        <w:pStyle w:val="1"/>
        <w:spacing w:before="0" w:after="0" w:line="360" w:lineRule="auto"/>
        <w:jc w:val="right"/>
        <w:rPr>
          <w:b w:val="0"/>
        </w:rPr>
      </w:pPr>
      <w:bookmarkStart w:id="18" w:name="_Toc418272538"/>
      <w:bookmarkStart w:id="19" w:name="_Toc418544728"/>
      <w:r w:rsidRPr="00CF6A4F">
        <w:rPr>
          <w:b w:val="0"/>
        </w:rPr>
        <w:t>Приложение 2</w:t>
      </w:r>
      <w:bookmarkEnd w:id="18"/>
      <w:bookmarkEnd w:id="19"/>
    </w:p>
    <w:p w:rsidR="008F45EA" w:rsidRPr="008F45EA" w:rsidRDefault="008F45EA" w:rsidP="008F45EA"/>
    <w:p w:rsidR="00786CA7" w:rsidRDefault="007A2EF6" w:rsidP="008F45EA">
      <w:pPr>
        <w:pStyle w:val="1"/>
        <w:spacing w:before="0" w:after="0" w:line="360" w:lineRule="auto"/>
        <w:rPr>
          <w:szCs w:val="28"/>
        </w:rPr>
      </w:pPr>
      <w:bookmarkStart w:id="20" w:name="_Toc417554099"/>
      <w:bookmarkStart w:id="21" w:name="_Toc417562724"/>
      <w:bookmarkStart w:id="22" w:name="_Toc418544729"/>
      <w:r w:rsidRPr="007A2EF6">
        <w:rPr>
          <w:i/>
          <w:noProof/>
          <w:sz w:val="22"/>
          <w:szCs w:val="22"/>
        </w:rPr>
        <w:pict>
          <v:rect id="Rectangle 4" o:spid="_x0000_s1028" style="position:absolute;left:0;text-align:left;margin-left:-16.9pt;margin-top:19.2pt;width:510.75pt;height:540.75pt;z-index:-25165926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"/>
        </w:pict>
      </w:r>
      <w:bookmarkStart w:id="23" w:name="_Toc418272539"/>
      <w:r w:rsidR="00783F75" w:rsidRPr="00783F75">
        <w:t>Оформление титульного листа контрольной работы</w:t>
      </w:r>
      <w:bookmarkEnd w:id="20"/>
      <w:bookmarkEnd w:id="21"/>
      <w:bookmarkEnd w:id="22"/>
      <w:bookmarkEnd w:id="23"/>
      <w:r w:rsidR="00786CA7" w:rsidRPr="00786CA7">
        <w:rPr>
          <w:szCs w:val="28"/>
        </w:rPr>
        <w:t xml:space="preserve"> </w:t>
      </w:r>
    </w:p>
    <w:p w:rsidR="00D15F56" w:rsidRPr="00D15F56" w:rsidRDefault="00D15F56" w:rsidP="00D15F56"/>
    <w:tbl>
      <w:tblPr>
        <w:tblW w:w="0" w:type="auto"/>
        <w:tblInd w:w="967" w:type="dxa"/>
        <w:tblLook w:val="0000"/>
      </w:tblPr>
      <w:tblGrid>
        <w:gridCol w:w="8688"/>
      </w:tblGrid>
      <w:tr w:rsidR="009746F5" w:rsidRPr="00A000CC" w:rsidTr="008F45EA">
        <w:trPr>
          <w:trHeight w:val="459"/>
        </w:trPr>
        <w:tc>
          <w:tcPr>
            <w:tcW w:w="8688" w:type="dxa"/>
          </w:tcPr>
          <w:p w:rsidR="009746F5" w:rsidRDefault="00E235E8" w:rsidP="00E235E8">
            <w:pPr>
              <w:jc w:val="center"/>
            </w:pPr>
            <w:r w:rsidRPr="003F61BE">
              <w:rPr>
                <w:i/>
                <w:sz w:val="22"/>
                <w:szCs w:val="22"/>
              </w:rPr>
              <w:t>Министерство образования и науки Пермского края</w:t>
            </w:r>
            <w:r>
              <w:rPr>
                <w:noProof/>
              </w:rPr>
              <w:t xml:space="preserve"> </w:t>
            </w:r>
            <w:r w:rsidR="009746F5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32385</wp:posOffset>
                  </wp:positionV>
                  <wp:extent cx="533400" cy="523875"/>
                  <wp:effectExtent l="19050" t="0" r="0" b="0"/>
                  <wp:wrapNone/>
                  <wp:docPr id="4" name="Рисунок 1" descr="E:\ЗАВ. ОТДЕЛЕНИЕМ\Эмблема КЦО №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ЗАВ. ОТДЕЛЕНИЕМ\Эмблема КЦО №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86CA7" w:rsidRPr="00A000CC" w:rsidTr="008F45EA">
        <w:trPr>
          <w:trHeight w:val="551"/>
        </w:trPr>
        <w:tc>
          <w:tcPr>
            <w:tcW w:w="8688" w:type="dxa"/>
          </w:tcPr>
          <w:p w:rsidR="009746F5" w:rsidRPr="00E235E8" w:rsidRDefault="009746F5" w:rsidP="009746F5">
            <w:pPr>
              <w:pStyle w:val="a5"/>
              <w:jc w:val="center"/>
              <w:rPr>
                <w:i/>
                <w:sz w:val="20"/>
                <w:szCs w:val="20"/>
              </w:rPr>
            </w:pPr>
            <w:r w:rsidRPr="00E235E8">
              <w:rPr>
                <w:i/>
                <w:sz w:val="20"/>
                <w:szCs w:val="20"/>
              </w:rPr>
              <w:t xml:space="preserve">           </w:t>
            </w:r>
            <w:r w:rsidR="00786CA7" w:rsidRPr="00E235E8">
              <w:rPr>
                <w:i/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786CA7" w:rsidRPr="00A000CC" w:rsidRDefault="009746F5" w:rsidP="009746F5">
            <w:pPr>
              <w:pStyle w:val="a5"/>
              <w:jc w:val="center"/>
              <w:rPr>
                <w:b/>
                <w:i/>
                <w:sz w:val="20"/>
                <w:szCs w:val="20"/>
              </w:rPr>
            </w:pPr>
            <w:r w:rsidRPr="00E235E8">
              <w:rPr>
                <w:i/>
                <w:sz w:val="20"/>
                <w:szCs w:val="20"/>
              </w:rPr>
              <w:t xml:space="preserve">        </w:t>
            </w:r>
            <w:r w:rsidR="00786CA7" w:rsidRPr="00E235E8">
              <w:rPr>
                <w:i/>
                <w:sz w:val="20"/>
                <w:szCs w:val="20"/>
              </w:rPr>
              <w:t xml:space="preserve"> «Кунгурский центр образования № 1»</w:t>
            </w:r>
          </w:p>
        </w:tc>
      </w:tr>
    </w:tbl>
    <w:p w:rsidR="00786CA7" w:rsidRPr="00786CA7" w:rsidRDefault="007A2EF6" w:rsidP="00786CA7">
      <w:pPr>
        <w:rPr>
          <w:b/>
          <w:szCs w:val="28"/>
        </w:rPr>
      </w:pPr>
      <w:r>
        <w:rPr>
          <w:b/>
          <w:noProof/>
          <w:szCs w:val="28"/>
        </w:rPr>
        <w:pict>
          <v:shape id="AutoShape 2" o:spid="_x0000_s1027" type="#_x0000_t32" style="position:absolute;margin-left:-1.9pt;margin-top:6.05pt;width:481.5pt;height: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" strokeweight="1.25pt"/>
        </w:pict>
      </w:r>
    </w:p>
    <w:p w:rsidR="00786CA7" w:rsidRPr="00786CA7" w:rsidRDefault="00786CA7" w:rsidP="00786CA7">
      <w:pPr>
        <w:jc w:val="center"/>
        <w:rPr>
          <w:b/>
          <w:szCs w:val="28"/>
        </w:rPr>
      </w:pPr>
    </w:p>
    <w:p w:rsidR="00786CA7" w:rsidRDefault="00786CA7" w:rsidP="00786CA7">
      <w:pPr>
        <w:jc w:val="center"/>
        <w:rPr>
          <w:b/>
          <w:szCs w:val="28"/>
        </w:rPr>
      </w:pPr>
    </w:p>
    <w:p w:rsidR="00786CA7" w:rsidRDefault="00786CA7" w:rsidP="00786CA7">
      <w:pPr>
        <w:jc w:val="center"/>
        <w:rPr>
          <w:b/>
          <w:szCs w:val="28"/>
        </w:rPr>
      </w:pPr>
    </w:p>
    <w:p w:rsidR="005D3E0D" w:rsidRDefault="005D3E0D" w:rsidP="00786CA7">
      <w:pPr>
        <w:jc w:val="center"/>
        <w:rPr>
          <w:b/>
          <w:szCs w:val="28"/>
        </w:rPr>
      </w:pPr>
    </w:p>
    <w:p w:rsidR="00786CA7" w:rsidRDefault="00786CA7" w:rsidP="009746F5">
      <w:pPr>
        <w:rPr>
          <w:b/>
          <w:szCs w:val="28"/>
        </w:rPr>
      </w:pPr>
    </w:p>
    <w:p w:rsidR="00786CA7" w:rsidRDefault="00786CA7" w:rsidP="00786CA7">
      <w:pPr>
        <w:jc w:val="center"/>
        <w:rPr>
          <w:b/>
          <w:szCs w:val="28"/>
        </w:rPr>
      </w:pPr>
    </w:p>
    <w:p w:rsidR="00786CA7" w:rsidRPr="00786CA7" w:rsidRDefault="00786CA7" w:rsidP="00786CA7">
      <w:pPr>
        <w:jc w:val="center"/>
        <w:rPr>
          <w:b/>
          <w:szCs w:val="28"/>
        </w:rPr>
      </w:pPr>
      <w:r w:rsidRPr="00786CA7">
        <w:rPr>
          <w:b/>
          <w:szCs w:val="28"/>
        </w:rPr>
        <w:t xml:space="preserve">КОНТРОЛЬНАЯ РАБОТА </w:t>
      </w:r>
    </w:p>
    <w:p w:rsidR="00786CA7" w:rsidRPr="00786CA7" w:rsidRDefault="00786CA7" w:rsidP="00786CA7">
      <w:pPr>
        <w:jc w:val="center"/>
        <w:rPr>
          <w:b/>
          <w:szCs w:val="28"/>
        </w:rPr>
      </w:pPr>
    </w:p>
    <w:p w:rsidR="00C070C3" w:rsidRPr="0032700E" w:rsidRDefault="00C070C3" w:rsidP="00C070C3">
      <w:pPr>
        <w:pStyle w:val="1"/>
        <w:spacing w:before="0" w:after="0"/>
        <w:rPr>
          <w:rStyle w:val="FontStyle16"/>
          <w:sz w:val="28"/>
          <w:szCs w:val="28"/>
        </w:rPr>
      </w:pPr>
      <w:bookmarkStart w:id="24" w:name="_Toc417562725"/>
      <w:bookmarkStart w:id="25" w:name="_Toc418272540"/>
      <w:bookmarkStart w:id="26" w:name="_Toc418544730"/>
      <w:r>
        <w:rPr>
          <w:rStyle w:val="FontStyle16"/>
          <w:sz w:val="28"/>
          <w:szCs w:val="28"/>
        </w:rPr>
        <w:t>Д</w:t>
      </w:r>
      <w:r w:rsidRPr="0032700E">
        <w:rPr>
          <w:rStyle w:val="FontStyle16"/>
          <w:sz w:val="28"/>
          <w:szCs w:val="28"/>
        </w:rPr>
        <w:t>исциплина /МДК  _______________________</w:t>
      </w:r>
      <w:bookmarkEnd w:id="24"/>
      <w:bookmarkEnd w:id="25"/>
      <w:bookmarkEnd w:id="26"/>
    </w:p>
    <w:p w:rsidR="00C070C3" w:rsidRPr="00C070C3" w:rsidRDefault="00C070C3" w:rsidP="00C070C3">
      <w:pPr>
        <w:tabs>
          <w:tab w:val="left" w:pos="5460"/>
        </w:tabs>
        <w:rPr>
          <w:i/>
        </w:rPr>
      </w:pPr>
      <w:r w:rsidRPr="0032700E">
        <w:tab/>
      </w:r>
      <w:r w:rsidRPr="00C070C3">
        <w:rPr>
          <w:i/>
          <w:sz w:val="20"/>
          <w:szCs w:val="20"/>
        </w:rPr>
        <w:t xml:space="preserve">(наименование)                                               </w:t>
      </w:r>
    </w:p>
    <w:p w:rsidR="00786CA7" w:rsidRPr="00786CA7" w:rsidRDefault="00786CA7" w:rsidP="00786CA7">
      <w:pPr>
        <w:rPr>
          <w:b/>
          <w:szCs w:val="28"/>
        </w:rPr>
      </w:pPr>
    </w:p>
    <w:p w:rsidR="00786CA7" w:rsidRPr="00786CA7" w:rsidRDefault="00786CA7" w:rsidP="00E235E8">
      <w:pPr>
        <w:rPr>
          <w:b/>
          <w:szCs w:val="28"/>
        </w:rPr>
      </w:pPr>
    </w:p>
    <w:p w:rsidR="005F69FF" w:rsidRDefault="00786CA7" w:rsidP="00714742">
      <w:pPr>
        <w:jc w:val="center"/>
        <w:rPr>
          <w:b/>
          <w:szCs w:val="28"/>
        </w:rPr>
      </w:pPr>
      <w:r w:rsidRPr="00786CA7">
        <w:rPr>
          <w:b/>
          <w:szCs w:val="28"/>
        </w:rPr>
        <w:t xml:space="preserve">Вариант № ___ </w:t>
      </w:r>
    </w:p>
    <w:p w:rsidR="005F69FF" w:rsidRDefault="005F69FF" w:rsidP="00786CA7">
      <w:pPr>
        <w:rPr>
          <w:b/>
          <w:szCs w:val="28"/>
        </w:rPr>
      </w:pPr>
    </w:p>
    <w:p w:rsidR="005F69FF" w:rsidRDefault="005F69FF" w:rsidP="00786CA7">
      <w:pPr>
        <w:rPr>
          <w:b/>
          <w:szCs w:val="28"/>
        </w:rPr>
      </w:pPr>
    </w:p>
    <w:p w:rsidR="005F69FF" w:rsidRPr="00786CA7" w:rsidRDefault="005F69FF" w:rsidP="00786CA7">
      <w:pPr>
        <w:rPr>
          <w:b/>
          <w:szCs w:val="28"/>
        </w:rPr>
      </w:pPr>
    </w:p>
    <w:p w:rsidR="00714742" w:rsidRPr="005D3E0D" w:rsidRDefault="00786CA7" w:rsidP="005D3E0D">
      <w:pPr>
        <w:rPr>
          <w:b/>
          <w:szCs w:val="28"/>
        </w:rPr>
      </w:pPr>
      <w:r w:rsidRPr="00786CA7">
        <w:rPr>
          <w:b/>
          <w:szCs w:val="28"/>
        </w:rPr>
        <w:t xml:space="preserve">Рецензия о выполнении ____________________________________________________________________________________________________________________________________________________________________________________________________________ </w:t>
      </w:r>
      <w:bookmarkStart w:id="27" w:name="_Toc417256651"/>
    </w:p>
    <w:p w:rsidR="00B25A0A" w:rsidRDefault="00B25A0A" w:rsidP="00B25A0A"/>
    <w:tbl>
      <w:tblPr>
        <w:tblpPr w:leftFromText="180" w:rightFromText="180" w:vertAnchor="text" w:horzAnchor="margin" w:tblpY="14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5"/>
        <w:gridCol w:w="3357"/>
        <w:gridCol w:w="1860"/>
        <w:gridCol w:w="1701"/>
        <w:gridCol w:w="1310"/>
      </w:tblGrid>
      <w:tr w:rsidR="00362535" w:rsidRPr="0088542C" w:rsidTr="00362535">
        <w:tc>
          <w:tcPr>
            <w:tcW w:w="1695" w:type="dxa"/>
          </w:tcPr>
          <w:p w:rsidR="00362535" w:rsidRPr="0088542C" w:rsidRDefault="00362535" w:rsidP="00362535">
            <w:pPr>
              <w:jc w:val="both"/>
              <w:rPr>
                <w:i/>
                <w:sz w:val="20"/>
                <w:szCs w:val="20"/>
              </w:rPr>
            </w:pPr>
            <w:r w:rsidRPr="0088542C">
              <w:rPr>
                <w:i/>
                <w:sz w:val="20"/>
                <w:szCs w:val="20"/>
              </w:rPr>
              <w:t>Разработал</w:t>
            </w:r>
          </w:p>
        </w:tc>
        <w:tc>
          <w:tcPr>
            <w:tcW w:w="3357" w:type="dxa"/>
          </w:tcPr>
          <w:p w:rsidR="00362535" w:rsidRDefault="00362535" w:rsidP="00362535">
            <w:pPr>
              <w:jc w:val="center"/>
              <w:rPr>
                <w:i/>
                <w:sz w:val="20"/>
                <w:szCs w:val="20"/>
              </w:rPr>
            </w:pPr>
          </w:p>
          <w:p w:rsidR="00362535" w:rsidRDefault="00362535" w:rsidP="0036253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Печатается: Ф.И.О. студента, специальность</w:t>
            </w:r>
            <w:r w:rsidR="00341F3F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группа</w:t>
            </w:r>
          </w:p>
          <w:p w:rsidR="00362535" w:rsidRPr="00714742" w:rsidRDefault="00362535" w:rsidP="0036253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60" w:type="dxa"/>
          </w:tcPr>
          <w:p w:rsidR="00362535" w:rsidRDefault="00362535" w:rsidP="00362535">
            <w:pPr>
              <w:jc w:val="center"/>
              <w:rPr>
                <w:i/>
                <w:sz w:val="20"/>
                <w:szCs w:val="20"/>
              </w:rPr>
            </w:pPr>
          </w:p>
          <w:p w:rsidR="00362535" w:rsidRDefault="00362535" w:rsidP="00362535">
            <w:pPr>
              <w:rPr>
                <w:i/>
                <w:sz w:val="20"/>
                <w:szCs w:val="20"/>
              </w:rPr>
            </w:pPr>
          </w:p>
          <w:p w:rsidR="00362535" w:rsidRDefault="00362535" w:rsidP="00362535">
            <w:pPr>
              <w:jc w:val="center"/>
              <w:rPr>
                <w:i/>
                <w:sz w:val="20"/>
                <w:szCs w:val="20"/>
              </w:rPr>
            </w:pPr>
          </w:p>
          <w:p w:rsidR="00362535" w:rsidRPr="0088542C" w:rsidRDefault="00362535" w:rsidP="0036253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Дата сдачи</w:t>
            </w:r>
          </w:p>
        </w:tc>
        <w:tc>
          <w:tcPr>
            <w:tcW w:w="1701" w:type="dxa"/>
          </w:tcPr>
          <w:p w:rsidR="00362535" w:rsidRDefault="00362535" w:rsidP="00362535">
            <w:pPr>
              <w:jc w:val="center"/>
              <w:rPr>
                <w:i/>
                <w:sz w:val="20"/>
                <w:szCs w:val="20"/>
              </w:rPr>
            </w:pPr>
          </w:p>
          <w:p w:rsidR="00362535" w:rsidRDefault="00362535" w:rsidP="00362535">
            <w:pPr>
              <w:jc w:val="center"/>
              <w:rPr>
                <w:i/>
                <w:sz w:val="20"/>
                <w:szCs w:val="20"/>
              </w:rPr>
            </w:pPr>
          </w:p>
          <w:p w:rsidR="00362535" w:rsidRDefault="00362535" w:rsidP="00362535">
            <w:pPr>
              <w:jc w:val="center"/>
              <w:rPr>
                <w:i/>
                <w:sz w:val="20"/>
                <w:szCs w:val="20"/>
              </w:rPr>
            </w:pPr>
          </w:p>
          <w:p w:rsidR="00362535" w:rsidRPr="0088542C" w:rsidRDefault="00362535" w:rsidP="0036253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Дата сдачи</w:t>
            </w:r>
          </w:p>
        </w:tc>
        <w:tc>
          <w:tcPr>
            <w:tcW w:w="1310" w:type="dxa"/>
            <w:vMerge w:val="restart"/>
          </w:tcPr>
          <w:p w:rsidR="00362535" w:rsidRDefault="00362535" w:rsidP="00362535">
            <w:pPr>
              <w:jc w:val="center"/>
              <w:rPr>
                <w:i/>
                <w:sz w:val="20"/>
                <w:szCs w:val="20"/>
              </w:rPr>
            </w:pPr>
          </w:p>
          <w:p w:rsidR="00362535" w:rsidRDefault="00362535" w:rsidP="00362535">
            <w:pPr>
              <w:jc w:val="center"/>
              <w:rPr>
                <w:i/>
                <w:sz w:val="20"/>
                <w:szCs w:val="20"/>
              </w:rPr>
            </w:pPr>
          </w:p>
          <w:p w:rsidR="00362535" w:rsidRDefault="00362535" w:rsidP="00362535">
            <w:pPr>
              <w:jc w:val="center"/>
              <w:rPr>
                <w:i/>
                <w:sz w:val="20"/>
                <w:szCs w:val="20"/>
              </w:rPr>
            </w:pPr>
          </w:p>
          <w:p w:rsidR="00362535" w:rsidRDefault="00362535" w:rsidP="00362535">
            <w:pPr>
              <w:jc w:val="center"/>
              <w:rPr>
                <w:i/>
                <w:sz w:val="20"/>
                <w:szCs w:val="20"/>
              </w:rPr>
            </w:pPr>
          </w:p>
          <w:p w:rsidR="00362535" w:rsidRDefault="00362535" w:rsidP="00362535">
            <w:pPr>
              <w:jc w:val="center"/>
              <w:rPr>
                <w:i/>
                <w:sz w:val="20"/>
                <w:szCs w:val="20"/>
              </w:rPr>
            </w:pPr>
          </w:p>
          <w:p w:rsidR="00362535" w:rsidRDefault="00362535" w:rsidP="00362535">
            <w:pPr>
              <w:jc w:val="center"/>
              <w:rPr>
                <w:i/>
                <w:sz w:val="20"/>
                <w:szCs w:val="20"/>
              </w:rPr>
            </w:pPr>
          </w:p>
          <w:p w:rsidR="00362535" w:rsidRPr="0088542C" w:rsidRDefault="00362535" w:rsidP="0036253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Оценка</w:t>
            </w:r>
          </w:p>
        </w:tc>
      </w:tr>
      <w:tr w:rsidR="00362535" w:rsidRPr="0088542C" w:rsidTr="00362535">
        <w:trPr>
          <w:trHeight w:val="768"/>
        </w:trPr>
        <w:tc>
          <w:tcPr>
            <w:tcW w:w="1695" w:type="dxa"/>
          </w:tcPr>
          <w:p w:rsidR="00362535" w:rsidRPr="0088542C" w:rsidRDefault="00362535" w:rsidP="00362535">
            <w:pPr>
              <w:jc w:val="both"/>
              <w:rPr>
                <w:i/>
                <w:sz w:val="20"/>
                <w:szCs w:val="20"/>
              </w:rPr>
            </w:pPr>
            <w:r w:rsidRPr="0088542C">
              <w:rPr>
                <w:i/>
                <w:sz w:val="20"/>
                <w:szCs w:val="20"/>
              </w:rPr>
              <w:t xml:space="preserve">Проверил </w:t>
            </w:r>
          </w:p>
        </w:tc>
        <w:tc>
          <w:tcPr>
            <w:tcW w:w="3357" w:type="dxa"/>
          </w:tcPr>
          <w:p w:rsidR="00362535" w:rsidRDefault="00362535" w:rsidP="00362535">
            <w:pPr>
              <w:jc w:val="center"/>
              <w:rPr>
                <w:i/>
                <w:sz w:val="20"/>
                <w:szCs w:val="20"/>
              </w:rPr>
            </w:pPr>
          </w:p>
          <w:p w:rsidR="00362535" w:rsidRPr="0088542C" w:rsidRDefault="00362535" w:rsidP="0036253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Печатается: Ф.И.О. преподавателя</w:t>
            </w:r>
          </w:p>
        </w:tc>
        <w:tc>
          <w:tcPr>
            <w:tcW w:w="1860" w:type="dxa"/>
          </w:tcPr>
          <w:p w:rsidR="00362535" w:rsidRDefault="00362535" w:rsidP="00362535">
            <w:pPr>
              <w:jc w:val="center"/>
              <w:rPr>
                <w:i/>
                <w:sz w:val="20"/>
                <w:szCs w:val="20"/>
              </w:rPr>
            </w:pPr>
          </w:p>
          <w:p w:rsidR="00362535" w:rsidRDefault="00362535" w:rsidP="00362535">
            <w:pPr>
              <w:jc w:val="center"/>
              <w:rPr>
                <w:i/>
                <w:sz w:val="20"/>
                <w:szCs w:val="20"/>
              </w:rPr>
            </w:pPr>
          </w:p>
          <w:p w:rsidR="00362535" w:rsidRPr="0088542C" w:rsidRDefault="00362535" w:rsidP="0036253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Дата проверки</w:t>
            </w:r>
          </w:p>
        </w:tc>
        <w:tc>
          <w:tcPr>
            <w:tcW w:w="1701" w:type="dxa"/>
          </w:tcPr>
          <w:p w:rsidR="00362535" w:rsidRDefault="00362535" w:rsidP="00362535">
            <w:pPr>
              <w:jc w:val="center"/>
              <w:rPr>
                <w:i/>
                <w:sz w:val="20"/>
                <w:szCs w:val="20"/>
              </w:rPr>
            </w:pPr>
          </w:p>
          <w:p w:rsidR="00362535" w:rsidRDefault="00362535" w:rsidP="00362535">
            <w:pPr>
              <w:jc w:val="center"/>
              <w:rPr>
                <w:i/>
                <w:sz w:val="20"/>
                <w:szCs w:val="20"/>
              </w:rPr>
            </w:pPr>
          </w:p>
          <w:p w:rsidR="00362535" w:rsidRPr="0088542C" w:rsidRDefault="00362535" w:rsidP="0036253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Дата проверки</w:t>
            </w:r>
          </w:p>
        </w:tc>
        <w:tc>
          <w:tcPr>
            <w:tcW w:w="1310" w:type="dxa"/>
            <w:vMerge/>
          </w:tcPr>
          <w:p w:rsidR="00362535" w:rsidRPr="0088542C" w:rsidRDefault="00362535" w:rsidP="00362535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206612" w:rsidRDefault="00206612" w:rsidP="00B25A0A"/>
    <w:p w:rsidR="00714742" w:rsidRPr="00714742" w:rsidRDefault="00206612" w:rsidP="00714742">
      <w:r>
        <w:br w:type="page"/>
      </w:r>
    </w:p>
    <w:p w:rsidR="00CF6A4F" w:rsidRDefault="00CF6A4F" w:rsidP="00CF6A4F">
      <w:pPr>
        <w:pStyle w:val="1"/>
        <w:jc w:val="right"/>
        <w:rPr>
          <w:b w:val="0"/>
        </w:rPr>
      </w:pPr>
      <w:bookmarkStart w:id="28" w:name="_Toc418272541"/>
      <w:bookmarkStart w:id="29" w:name="_Toc418544731"/>
      <w:r w:rsidRPr="00CF6A4F">
        <w:rPr>
          <w:b w:val="0"/>
        </w:rPr>
        <w:lastRenderedPageBreak/>
        <w:t>Приложение 3</w:t>
      </w:r>
      <w:bookmarkEnd w:id="28"/>
      <w:bookmarkEnd w:id="29"/>
    </w:p>
    <w:p w:rsidR="00647C59" w:rsidRPr="00647C59" w:rsidRDefault="00647C59" w:rsidP="00647C59"/>
    <w:p w:rsidR="00CF6A4F" w:rsidRDefault="00015128" w:rsidP="00CF6A4F">
      <w:pPr>
        <w:pStyle w:val="1"/>
      </w:pPr>
      <w:bookmarkStart w:id="30" w:name="_Toc417562727"/>
      <w:bookmarkStart w:id="31" w:name="_Toc418272542"/>
      <w:bookmarkStart w:id="32" w:name="_Toc418544732"/>
      <w:r>
        <w:t>Оглавление</w:t>
      </w:r>
      <w:bookmarkEnd w:id="30"/>
      <w:bookmarkEnd w:id="31"/>
      <w:bookmarkEnd w:id="32"/>
    </w:p>
    <w:p w:rsidR="00015128" w:rsidRPr="00015128" w:rsidRDefault="00015128" w:rsidP="00015128"/>
    <w:p w:rsidR="00EA3A06" w:rsidRPr="00EA3A06" w:rsidRDefault="00EA3A06" w:rsidP="00A92E19">
      <w:pPr>
        <w:spacing w:line="360" w:lineRule="auto"/>
        <w:ind w:left="357"/>
        <w:jc w:val="both"/>
        <w:rPr>
          <w:szCs w:val="28"/>
        </w:rPr>
      </w:pPr>
      <w:r w:rsidRPr="00EA3A06">
        <w:rPr>
          <w:szCs w:val="28"/>
        </w:rPr>
        <w:t>Пояснительная записка</w:t>
      </w:r>
      <w:r>
        <w:rPr>
          <w:szCs w:val="28"/>
        </w:rPr>
        <w:t>………………………………………………………...3</w:t>
      </w:r>
    </w:p>
    <w:p w:rsidR="00EA3A06" w:rsidRDefault="00EA3A06" w:rsidP="00A92E19">
      <w:pPr>
        <w:spacing w:line="360" w:lineRule="auto"/>
        <w:ind w:left="357"/>
        <w:jc w:val="both"/>
        <w:rPr>
          <w:szCs w:val="28"/>
        </w:rPr>
      </w:pPr>
      <w:r w:rsidRPr="00EA3A06">
        <w:rPr>
          <w:szCs w:val="28"/>
        </w:rPr>
        <w:t>Пр</w:t>
      </w:r>
      <w:r w:rsidR="00714742">
        <w:rPr>
          <w:szCs w:val="28"/>
        </w:rPr>
        <w:t>актические/лабораторные работы и</w:t>
      </w:r>
      <w:r w:rsidRPr="00EA3A06">
        <w:rPr>
          <w:szCs w:val="28"/>
        </w:rPr>
        <w:t xml:space="preserve"> рекомендациями</w:t>
      </w:r>
    </w:p>
    <w:p w:rsidR="00EA3A06" w:rsidRPr="00EA3A06" w:rsidRDefault="00EA3A06" w:rsidP="00EA3A06">
      <w:pPr>
        <w:spacing w:line="360" w:lineRule="auto"/>
        <w:ind w:left="357"/>
        <w:jc w:val="both"/>
        <w:rPr>
          <w:szCs w:val="28"/>
        </w:rPr>
      </w:pPr>
      <w:r w:rsidRPr="00EA3A06">
        <w:rPr>
          <w:szCs w:val="28"/>
        </w:rPr>
        <w:t>по их выполнению в межсессионный период</w:t>
      </w:r>
      <w:r>
        <w:rPr>
          <w:szCs w:val="28"/>
        </w:rPr>
        <w:t>………...</w:t>
      </w:r>
      <w:r w:rsidR="00714742">
        <w:rPr>
          <w:szCs w:val="28"/>
        </w:rPr>
        <w:t>.................................</w:t>
      </w:r>
      <w:r w:rsidR="00206612">
        <w:rPr>
          <w:szCs w:val="28"/>
        </w:rPr>
        <w:t>..</w:t>
      </w:r>
      <w:r>
        <w:rPr>
          <w:szCs w:val="28"/>
        </w:rPr>
        <w:t>6</w:t>
      </w:r>
    </w:p>
    <w:p w:rsidR="00EA3A06" w:rsidRPr="00EA3A06" w:rsidRDefault="00714742" w:rsidP="00A92E19">
      <w:pPr>
        <w:pStyle w:val="ad"/>
        <w:spacing w:after="0" w:line="36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 и рекомендации</w:t>
      </w:r>
      <w:r w:rsidR="00EA3A06" w:rsidRPr="00EA3A06">
        <w:rPr>
          <w:rFonts w:ascii="Times New Roman" w:hAnsi="Times New Roman"/>
          <w:sz w:val="28"/>
          <w:szCs w:val="28"/>
        </w:rPr>
        <w:t xml:space="preserve"> по её выполнению</w:t>
      </w:r>
      <w:r w:rsidR="00EA3A06">
        <w:rPr>
          <w:rFonts w:ascii="Times New Roman" w:hAnsi="Times New Roman"/>
          <w:sz w:val="28"/>
          <w:szCs w:val="28"/>
        </w:rPr>
        <w:t>……………....</w:t>
      </w:r>
      <w:r>
        <w:rPr>
          <w:rFonts w:ascii="Times New Roman" w:hAnsi="Times New Roman"/>
          <w:sz w:val="28"/>
          <w:szCs w:val="28"/>
        </w:rPr>
        <w:t>....</w:t>
      </w:r>
      <w:r w:rsidR="00206612">
        <w:rPr>
          <w:rFonts w:ascii="Times New Roman" w:hAnsi="Times New Roman"/>
          <w:sz w:val="28"/>
          <w:szCs w:val="28"/>
        </w:rPr>
        <w:t>...</w:t>
      </w:r>
      <w:r w:rsidR="00EA3A06">
        <w:rPr>
          <w:rFonts w:ascii="Times New Roman" w:hAnsi="Times New Roman"/>
          <w:sz w:val="28"/>
          <w:szCs w:val="28"/>
        </w:rPr>
        <w:t>15</w:t>
      </w:r>
    </w:p>
    <w:p w:rsidR="00EA3A06" w:rsidRDefault="00EA3A06" w:rsidP="00A92E19">
      <w:pPr>
        <w:spacing w:line="360" w:lineRule="auto"/>
        <w:ind w:left="357"/>
        <w:jc w:val="both"/>
        <w:rPr>
          <w:szCs w:val="28"/>
        </w:rPr>
      </w:pPr>
      <w:r w:rsidRPr="00EA3A06">
        <w:rPr>
          <w:szCs w:val="28"/>
        </w:rPr>
        <w:t xml:space="preserve">Задания по темам/разделам для самостоятельного </w:t>
      </w:r>
      <w:r w:rsidR="00A92E19" w:rsidRPr="00EA3A06">
        <w:rPr>
          <w:szCs w:val="28"/>
        </w:rPr>
        <w:t>изучения</w:t>
      </w:r>
    </w:p>
    <w:p w:rsidR="00EA3A06" w:rsidRPr="00EA3A06" w:rsidRDefault="00EA3A06" w:rsidP="00EA3A06">
      <w:pPr>
        <w:spacing w:line="360" w:lineRule="auto"/>
        <w:ind w:left="357"/>
        <w:jc w:val="both"/>
        <w:rPr>
          <w:szCs w:val="28"/>
        </w:rPr>
      </w:pPr>
      <w:r w:rsidRPr="00EA3A06">
        <w:rPr>
          <w:szCs w:val="28"/>
        </w:rPr>
        <w:t>дисциплины/МДК</w:t>
      </w:r>
      <w:r>
        <w:rPr>
          <w:szCs w:val="28"/>
        </w:rPr>
        <w:t>…………………………………………………</w:t>
      </w:r>
      <w:r w:rsidR="00A92E19">
        <w:rPr>
          <w:szCs w:val="28"/>
        </w:rPr>
        <w:t>…………</w:t>
      </w:r>
      <w:r w:rsidR="00206612">
        <w:rPr>
          <w:szCs w:val="28"/>
        </w:rPr>
        <w:t>..</w:t>
      </w:r>
      <w:r>
        <w:rPr>
          <w:szCs w:val="28"/>
        </w:rPr>
        <w:t>22</w:t>
      </w:r>
    </w:p>
    <w:p w:rsidR="00EA3A06" w:rsidRPr="00714742" w:rsidRDefault="00EA3A06" w:rsidP="00714742">
      <w:pPr>
        <w:pStyle w:val="ad"/>
        <w:spacing w:after="0" w:line="36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EA3A06">
        <w:rPr>
          <w:rFonts w:ascii="Times New Roman" w:hAnsi="Times New Roman"/>
          <w:sz w:val="28"/>
          <w:szCs w:val="28"/>
        </w:rPr>
        <w:t xml:space="preserve">Вопросы </w:t>
      </w:r>
      <w:r>
        <w:rPr>
          <w:rFonts w:ascii="Times New Roman" w:hAnsi="Times New Roman"/>
          <w:sz w:val="28"/>
          <w:szCs w:val="28"/>
        </w:rPr>
        <w:t xml:space="preserve"> для подготовки к </w:t>
      </w:r>
      <w:r w:rsidR="00714742">
        <w:rPr>
          <w:rFonts w:ascii="Times New Roman" w:hAnsi="Times New Roman"/>
          <w:sz w:val="28"/>
          <w:szCs w:val="28"/>
        </w:rPr>
        <w:t>итоговому контролю</w:t>
      </w:r>
      <w:r w:rsidRPr="00714742">
        <w:rPr>
          <w:rFonts w:ascii="Times New Roman" w:hAnsi="Times New Roman"/>
          <w:sz w:val="28"/>
          <w:szCs w:val="28"/>
        </w:rPr>
        <w:t>…………………...</w:t>
      </w:r>
      <w:r w:rsidR="001C459E" w:rsidRPr="00714742">
        <w:rPr>
          <w:rFonts w:ascii="Times New Roman" w:hAnsi="Times New Roman"/>
          <w:sz w:val="28"/>
          <w:szCs w:val="28"/>
        </w:rPr>
        <w:t>.</w:t>
      </w:r>
      <w:r w:rsidR="00714742" w:rsidRPr="00714742">
        <w:rPr>
          <w:rFonts w:ascii="Times New Roman" w:hAnsi="Times New Roman"/>
          <w:sz w:val="28"/>
          <w:szCs w:val="28"/>
        </w:rPr>
        <w:t>.</w:t>
      </w:r>
      <w:r w:rsidR="00714742">
        <w:rPr>
          <w:rFonts w:ascii="Times New Roman" w:hAnsi="Times New Roman"/>
          <w:sz w:val="28"/>
          <w:szCs w:val="28"/>
        </w:rPr>
        <w:t>......</w:t>
      </w:r>
      <w:r w:rsidR="00206612">
        <w:rPr>
          <w:rFonts w:ascii="Times New Roman" w:hAnsi="Times New Roman"/>
          <w:sz w:val="28"/>
          <w:szCs w:val="28"/>
        </w:rPr>
        <w:t>...</w:t>
      </w:r>
      <w:r w:rsidRPr="00714742">
        <w:rPr>
          <w:rFonts w:ascii="Times New Roman" w:hAnsi="Times New Roman"/>
          <w:sz w:val="28"/>
          <w:szCs w:val="28"/>
        </w:rPr>
        <w:t>30</w:t>
      </w:r>
    </w:p>
    <w:p w:rsidR="00714742" w:rsidRDefault="00714742" w:rsidP="00691C33">
      <w:pPr>
        <w:spacing w:line="360" w:lineRule="auto"/>
        <w:rPr>
          <w:szCs w:val="28"/>
        </w:rPr>
      </w:pPr>
      <w:r>
        <w:rPr>
          <w:szCs w:val="28"/>
        </w:rPr>
        <w:t xml:space="preserve">     </w:t>
      </w:r>
      <w:r w:rsidR="00206612">
        <w:rPr>
          <w:szCs w:val="28"/>
        </w:rPr>
        <w:t>Список используемых источников……………………………………………</w:t>
      </w:r>
      <w:r w:rsidR="00EA3A06">
        <w:rPr>
          <w:szCs w:val="28"/>
        </w:rPr>
        <w:t>32</w:t>
      </w:r>
    </w:p>
    <w:p w:rsidR="00206612" w:rsidRDefault="00691C33" w:rsidP="00691C33">
      <w:pPr>
        <w:spacing w:line="360" w:lineRule="auto"/>
        <w:rPr>
          <w:szCs w:val="28"/>
        </w:rPr>
      </w:pPr>
      <w:r>
        <w:rPr>
          <w:szCs w:val="28"/>
        </w:rPr>
        <w:t xml:space="preserve">     Прило</w:t>
      </w:r>
      <w:r w:rsidR="00206612">
        <w:rPr>
          <w:szCs w:val="28"/>
        </w:rPr>
        <w:t>жение……………………………………………………………………</w:t>
      </w:r>
      <w:r>
        <w:rPr>
          <w:szCs w:val="28"/>
        </w:rPr>
        <w:t>33</w:t>
      </w:r>
    </w:p>
    <w:p w:rsidR="00691C33" w:rsidRPr="00206612" w:rsidRDefault="00206612" w:rsidP="00691C33">
      <w:pPr>
        <w:rPr>
          <w:szCs w:val="28"/>
        </w:rPr>
      </w:pPr>
      <w:r>
        <w:rPr>
          <w:szCs w:val="28"/>
        </w:rPr>
        <w:br w:type="page"/>
      </w:r>
    </w:p>
    <w:p w:rsidR="0059472E" w:rsidRDefault="0059472E" w:rsidP="00EA3A06">
      <w:pPr>
        <w:pStyle w:val="1"/>
        <w:spacing w:before="0" w:after="0" w:line="360" w:lineRule="auto"/>
        <w:jc w:val="right"/>
        <w:rPr>
          <w:b w:val="0"/>
        </w:rPr>
      </w:pPr>
      <w:bookmarkStart w:id="33" w:name="_Toc418272543"/>
      <w:bookmarkStart w:id="34" w:name="_Toc418544733"/>
      <w:r w:rsidRPr="00EA3A06">
        <w:rPr>
          <w:b w:val="0"/>
        </w:rPr>
        <w:lastRenderedPageBreak/>
        <w:t>Приложение 4</w:t>
      </w:r>
      <w:bookmarkEnd w:id="27"/>
      <w:bookmarkEnd w:id="33"/>
      <w:bookmarkEnd w:id="34"/>
    </w:p>
    <w:p w:rsidR="00647C59" w:rsidRPr="00647C59" w:rsidRDefault="00647C59" w:rsidP="00647C59"/>
    <w:p w:rsidR="00015128" w:rsidRPr="00015128" w:rsidRDefault="00E235E8" w:rsidP="00206612">
      <w:pPr>
        <w:pStyle w:val="1"/>
        <w:spacing w:before="0" w:after="0" w:line="360" w:lineRule="auto"/>
      </w:pPr>
      <w:bookmarkStart w:id="35" w:name="_Toc417554103"/>
      <w:bookmarkStart w:id="36" w:name="_Toc417562729"/>
      <w:bookmarkStart w:id="37" w:name="_Toc418272544"/>
      <w:bookmarkStart w:id="38" w:name="_Toc418544734"/>
      <w:r>
        <w:t xml:space="preserve">Оформление сквозной нумерации </w:t>
      </w:r>
      <w:r w:rsidR="00206612">
        <w:t xml:space="preserve">списка используемых </w:t>
      </w:r>
      <w:r>
        <w:t xml:space="preserve">источников </w:t>
      </w:r>
      <w:bookmarkEnd w:id="35"/>
      <w:bookmarkEnd w:id="36"/>
      <w:bookmarkEnd w:id="37"/>
      <w:r w:rsidR="00206612">
        <w:t>Список  используемых источников</w:t>
      </w:r>
      <w:bookmarkEnd w:id="38"/>
    </w:p>
    <w:p w:rsidR="0059472E" w:rsidRPr="00706D8E" w:rsidRDefault="0059472E" w:rsidP="0059472E">
      <w:pPr>
        <w:spacing w:line="360" w:lineRule="auto"/>
        <w:ind w:firstLine="567"/>
        <w:jc w:val="center"/>
        <w:rPr>
          <w:b/>
        </w:rPr>
      </w:pPr>
    </w:p>
    <w:p w:rsidR="0059472E" w:rsidRDefault="0059472E" w:rsidP="0059472E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Основная литература</w:t>
      </w:r>
      <w:r w:rsidRPr="00706D8E">
        <w:rPr>
          <w:b/>
          <w:bCs/>
        </w:rPr>
        <w:t>:</w:t>
      </w:r>
    </w:p>
    <w:p w:rsidR="0059472E" w:rsidRPr="00486D0D" w:rsidRDefault="0059472E" w:rsidP="0059472E">
      <w:pPr>
        <w:spacing w:line="360" w:lineRule="auto"/>
        <w:ind w:firstLine="567"/>
        <w:jc w:val="both"/>
        <w:rPr>
          <w:bCs/>
        </w:rPr>
      </w:pPr>
      <w:r w:rsidRPr="00486D0D">
        <w:rPr>
          <w:bCs/>
        </w:rPr>
        <w:t>1.</w:t>
      </w:r>
    </w:p>
    <w:p w:rsidR="0059472E" w:rsidRPr="00486D0D" w:rsidRDefault="0059472E" w:rsidP="0059472E">
      <w:pPr>
        <w:spacing w:line="360" w:lineRule="auto"/>
        <w:ind w:firstLine="567"/>
        <w:jc w:val="both"/>
        <w:rPr>
          <w:bCs/>
        </w:rPr>
      </w:pPr>
      <w:r w:rsidRPr="00486D0D">
        <w:rPr>
          <w:bCs/>
        </w:rPr>
        <w:t xml:space="preserve">2. </w:t>
      </w:r>
    </w:p>
    <w:p w:rsidR="0059472E" w:rsidRDefault="0059472E" w:rsidP="0059472E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Дополнительная литература</w:t>
      </w:r>
      <w:r w:rsidRPr="00706D8E">
        <w:rPr>
          <w:b/>
          <w:bCs/>
        </w:rPr>
        <w:t xml:space="preserve">: </w:t>
      </w:r>
    </w:p>
    <w:p w:rsidR="0059472E" w:rsidRPr="00486D0D" w:rsidRDefault="0059472E" w:rsidP="0059472E">
      <w:pPr>
        <w:spacing w:line="360" w:lineRule="auto"/>
        <w:ind w:firstLine="567"/>
        <w:jc w:val="both"/>
        <w:rPr>
          <w:bCs/>
        </w:rPr>
      </w:pPr>
      <w:r w:rsidRPr="00486D0D">
        <w:rPr>
          <w:bCs/>
        </w:rPr>
        <w:t>3.</w:t>
      </w:r>
    </w:p>
    <w:p w:rsidR="0059472E" w:rsidRPr="00486D0D" w:rsidRDefault="0059472E" w:rsidP="0059472E">
      <w:pPr>
        <w:spacing w:line="360" w:lineRule="auto"/>
        <w:ind w:firstLine="567"/>
        <w:jc w:val="both"/>
        <w:rPr>
          <w:bCs/>
        </w:rPr>
      </w:pPr>
      <w:r w:rsidRPr="00486D0D">
        <w:rPr>
          <w:bCs/>
        </w:rPr>
        <w:t>4.</w:t>
      </w:r>
    </w:p>
    <w:p w:rsidR="003E2379" w:rsidRDefault="00E235E8" w:rsidP="003E2379">
      <w:pPr>
        <w:rPr>
          <w:b/>
          <w:szCs w:val="28"/>
        </w:rPr>
      </w:pPr>
      <w:r>
        <w:rPr>
          <w:b/>
          <w:szCs w:val="28"/>
        </w:rPr>
        <w:t xml:space="preserve">        </w:t>
      </w:r>
      <w:r w:rsidR="0059472E" w:rsidRPr="00F468D6">
        <w:rPr>
          <w:b/>
          <w:szCs w:val="28"/>
        </w:rPr>
        <w:t>Интернет-ресурсы:</w:t>
      </w:r>
      <w:bookmarkStart w:id="39" w:name="_Toc417256653"/>
    </w:p>
    <w:p w:rsidR="003E2379" w:rsidRPr="00E235E8" w:rsidRDefault="00E235E8" w:rsidP="00E235E8">
      <w:pPr>
        <w:spacing w:line="360" w:lineRule="auto"/>
        <w:ind w:firstLine="567"/>
        <w:rPr>
          <w:szCs w:val="28"/>
        </w:rPr>
      </w:pPr>
      <w:r w:rsidRPr="00E235E8">
        <w:rPr>
          <w:szCs w:val="28"/>
        </w:rPr>
        <w:t>5.</w:t>
      </w:r>
    </w:p>
    <w:p w:rsidR="00206612" w:rsidRDefault="00E235E8" w:rsidP="00206612">
      <w:pPr>
        <w:spacing w:line="360" w:lineRule="auto"/>
        <w:ind w:firstLine="567"/>
        <w:rPr>
          <w:szCs w:val="28"/>
        </w:rPr>
      </w:pPr>
      <w:r w:rsidRPr="00E235E8">
        <w:rPr>
          <w:szCs w:val="28"/>
        </w:rPr>
        <w:t>6.</w:t>
      </w:r>
    </w:p>
    <w:p w:rsidR="003E2379" w:rsidRPr="00206612" w:rsidRDefault="00206612" w:rsidP="00206612">
      <w:pPr>
        <w:rPr>
          <w:szCs w:val="28"/>
        </w:rPr>
      </w:pPr>
      <w:r>
        <w:rPr>
          <w:szCs w:val="28"/>
        </w:rPr>
        <w:br w:type="page"/>
      </w:r>
    </w:p>
    <w:p w:rsidR="00267FB6" w:rsidRDefault="00267FB6" w:rsidP="00267FB6">
      <w:pPr>
        <w:pStyle w:val="1"/>
        <w:ind w:left="432"/>
        <w:jc w:val="right"/>
        <w:rPr>
          <w:b w:val="0"/>
        </w:rPr>
      </w:pPr>
      <w:bookmarkStart w:id="40" w:name="_Toc418272545"/>
      <w:bookmarkStart w:id="41" w:name="_Toc418544735"/>
      <w:r w:rsidRPr="009A16AA">
        <w:rPr>
          <w:b w:val="0"/>
        </w:rPr>
        <w:lastRenderedPageBreak/>
        <w:t>Приложение 5</w:t>
      </w:r>
      <w:bookmarkEnd w:id="39"/>
      <w:bookmarkEnd w:id="40"/>
      <w:bookmarkEnd w:id="41"/>
    </w:p>
    <w:p w:rsidR="00267FB6" w:rsidRDefault="00267FB6" w:rsidP="00647C59">
      <w:pPr>
        <w:pStyle w:val="1"/>
        <w:spacing w:before="0" w:after="0" w:line="360" w:lineRule="auto"/>
      </w:pPr>
      <w:bookmarkStart w:id="42" w:name="_Toc417256654"/>
      <w:bookmarkStart w:id="43" w:name="_Toc417554105"/>
      <w:bookmarkStart w:id="44" w:name="_Toc417562731"/>
      <w:bookmarkStart w:id="45" w:name="_Toc418272546"/>
      <w:bookmarkStart w:id="46" w:name="_Toc418544736"/>
      <w:r>
        <w:t xml:space="preserve">Оформление </w:t>
      </w:r>
      <w:r w:rsidRPr="009A16AA">
        <w:t>источников литературы</w:t>
      </w:r>
      <w:bookmarkEnd w:id="42"/>
      <w:bookmarkEnd w:id="43"/>
      <w:bookmarkEnd w:id="44"/>
      <w:bookmarkEnd w:id="45"/>
      <w:bookmarkEnd w:id="46"/>
    </w:p>
    <w:p w:rsidR="00647C59" w:rsidRPr="00647C59" w:rsidRDefault="00647C59" w:rsidP="00647C59"/>
    <w:p w:rsidR="00267FB6" w:rsidRPr="007C46DF" w:rsidRDefault="00267FB6" w:rsidP="00647C59">
      <w:pPr>
        <w:spacing w:line="360" w:lineRule="auto"/>
        <w:jc w:val="center"/>
        <w:rPr>
          <w:b/>
          <w:szCs w:val="28"/>
        </w:rPr>
      </w:pPr>
      <w:r w:rsidRPr="007C46DF">
        <w:rPr>
          <w:b/>
          <w:szCs w:val="28"/>
        </w:rPr>
        <w:t>Законодательные материалы</w:t>
      </w:r>
    </w:p>
    <w:p w:rsidR="00267FB6" w:rsidRPr="00F00B50" w:rsidRDefault="00267FB6" w:rsidP="00647C59">
      <w:pPr>
        <w:spacing w:line="360" w:lineRule="auto"/>
      </w:pPr>
    </w:p>
    <w:p w:rsidR="00267FB6" w:rsidRPr="002A0AF4" w:rsidRDefault="00267FB6" w:rsidP="00647C59">
      <w:pPr>
        <w:spacing w:line="360" w:lineRule="auto"/>
        <w:jc w:val="both"/>
      </w:pPr>
      <w:r w:rsidRPr="002A0AF4">
        <w:rPr>
          <w:b/>
        </w:rPr>
        <w:t>Российская Федерация.</w:t>
      </w:r>
      <w:r w:rsidR="000A0481">
        <w:rPr>
          <w:b/>
        </w:rPr>
        <w:t xml:space="preserve"> </w:t>
      </w:r>
      <w:r w:rsidRPr="002A0AF4">
        <w:rPr>
          <w:b/>
        </w:rPr>
        <w:t>Закон.</w:t>
      </w:r>
      <w:r w:rsidRPr="002A0AF4">
        <w:t xml:space="preserve"> Об образовании. – М.: </w:t>
      </w:r>
      <w:proofErr w:type="spellStart"/>
      <w:r w:rsidRPr="002A0AF4">
        <w:t>Астрель</w:t>
      </w:r>
      <w:proofErr w:type="spellEnd"/>
      <w:r w:rsidRPr="002A0AF4">
        <w:t>, 2006. – 64 с. (Образование в документах и комментариях).</w:t>
      </w:r>
    </w:p>
    <w:p w:rsidR="00267FB6" w:rsidRPr="002A0AF4" w:rsidRDefault="00267FB6" w:rsidP="00267FB6">
      <w:pPr>
        <w:spacing w:line="360" w:lineRule="auto"/>
        <w:jc w:val="both"/>
      </w:pPr>
      <w:r w:rsidRPr="002A0AF4">
        <w:rPr>
          <w:b/>
        </w:rPr>
        <w:t>Российская Федерация. Законы.</w:t>
      </w:r>
      <w:r w:rsidRPr="002A0AF4">
        <w:t xml:space="preserve"> Об основных гарантиях прав ребенка в Российской Федерации: федеральный закон. – М.: ИНФРА-М, 2004. – 19 с.</w:t>
      </w:r>
    </w:p>
    <w:p w:rsidR="00267FB6" w:rsidRPr="002A0AF4" w:rsidRDefault="00267FB6" w:rsidP="00267FB6">
      <w:pPr>
        <w:spacing w:line="360" w:lineRule="auto"/>
        <w:jc w:val="center"/>
        <w:rPr>
          <w:b/>
        </w:rPr>
      </w:pPr>
    </w:p>
    <w:p w:rsidR="00267FB6" w:rsidRDefault="00267FB6" w:rsidP="00267FB6">
      <w:pPr>
        <w:spacing w:line="360" w:lineRule="auto"/>
        <w:jc w:val="center"/>
        <w:rPr>
          <w:b/>
        </w:rPr>
      </w:pPr>
      <w:r w:rsidRPr="002A0AF4">
        <w:rPr>
          <w:b/>
        </w:rPr>
        <w:t>Однотомное издание</w:t>
      </w:r>
    </w:p>
    <w:p w:rsidR="00267FB6" w:rsidRPr="00440726" w:rsidRDefault="00267FB6" w:rsidP="00267FB6">
      <w:pPr>
        <w:spacing w:line="360" w:lineRule="auto"/>
        <w:jc w:val="center"/>
        <w:rPr>
          <w:b/>
          <w:i/>
        </w:rPr>
      </w:pPr>
    </w:p>
    <w:p w:rsidR="00267FB6" w:rsidRPr="00440726" w:rsidRDefault="00267FB6" w:rsidP="00267FB6">
      <w:pPr>
        <w:spacing w:line="360" w:lineRule="auto"/>
        <w:rPr>
          <w:szCs w:val="28"/>
        </w:rPr>
      </w:pPr>
      <w:proofErr w:type="spellStart"/>
      <w:r w:rsidRPr="00440726">
        <w:rPr>
          <w:i/>
          <w:szCs w:val="28"/>
        </w:rPr>
        <w:t>Жабина</w:t>
      </w:r>
      <w:proofErr w:type="spellEnd"/>
      <w:r w:rsidRPr="00440726">
        <w:rPr>
          <w:i/>
          <w:szCs w:val="28"/>
        </w:rPr>
        <w:t xml:space="preserve"> С.Г.</w:t>
      </w:r>
      <w:r w:rsidRPr="00440726">
        <w:rPr>
          <w:szCs w:val="28"/>
        </w:rPr>
        <w:t xml:space="preserve"> Основы экономики, менеджмента и маркетинга в общественном питании / С.Г. </w:t>
      </w:r>
      <w:proofErr w:type="spellStart"/>
      <w:r w:rsidRPr="00440726">
        <w:rPr>
          <w:szCs w:val="28"/>
        </w:rPr>
        <w:t>Жабина</w:t>
      </w:r>
      <w:proofErr w:type="spellEnd"/>
      <w:r w:rsidRPr="00440726">
        <w:rPr>
          <w:szCs w:val="28"/>
        </w:rPr>
        <w:t xml:space="preserve">. - М.: Академия, 2014. - 336 </w:t>
      </w:r>
      <w:proofErr w:type="gramStart"/>
      <w:r w:rsidRPr="00440726">
        <w:rPr>
          <w:szCs w:val="28"/>
        </w:rPr>
        <w:t>с</w:t>
      </w:r>
      <w:proofErr w:type="gramEnd"/>
      <w:r w:rsidRPr="00440726">
        <w:rPr>
          <w:szCs w:val="28"/>
        </w:rPr>
        <w:t xml:space="preserve">. </w:t>
      </w:r>
    </w:p>
    <w:p w:rsidR="00267FB6" w:rsidRDefault="00267FB6" w:rsidP="00267FB6">
      <w:pPr>
        <w:spacing w:line="360" w:lineRule="auto"/>
        <w:jc w:val="both"/>
      </w:pPr>
      <w:r w:rsidRPr="002A0AF4">
        <w:t xml:space="preserve"> Специальная педагогика: учеб</w:t>
      </w:r>
      <w:proofErr w:type="gramStart"/>
      <w:r w:rsidRPr="002A0AF4">
        <w:t>.</w:t>
      </w:r>
      <w:proofErr w:type="gramEnd"/>
      <w:r w:rsidRPr="002A0AF4">
        <w:t xml:space="preserve"> </w:t>
      </w:r>
      <w:proofErr w:type="gramStart"/>
      <w:r w:rsidRPr="002A0AF4">
        <w:t>п</w:t>
      </w:r>
      <w:proofErr w:type="gramEnd"/>
      <w:r w:rsidRPr="002A0AF4">
        <w:t xml:space="preserve">особие для студ. </w:t>
      </w:r>
      <w:proofErr w:type="spellStart"/>
      <w:r w:rsidRPr="002A0AF4">
        <w:t>высш</w:t>
      </w:r>
      <w:proofErr w:type="spellEnd"/>
      <w:r w:rsidRPr="002A0AF4">
        <w:t xml:space="preserve">. </w:t>
      </w:r>
      <w:proofErr w:type="spellStart"/>
      <w:r w:rsidRPr="002A0AF4">
        <w:t>пед</w:t>
      </w:r>
      <w:proofErr w:type="spellEnd"/>
      <w:r w:rsidRPr="002A0AF4">
        <w:t>. учеб. заведений / Л.И. Аксенова и др.; под ред. Н.М.</w:t>
      </w:r>
      <w:r>
        <w:t xml:space="preserve"> Назаровой. – М.: Академия, 2012</w:t>
      </w:r>
      <w:r w:rsidRPr="002A0AF4">
        <w:t xml:space="preserve">. – 400 </w:t>
      </w:r>
      <w:proofErr w:type="gramStart"/>
      <w:r w:rsidRPr="002A0AF4">
        <w:t>с</w:t>
      </w:r>
      <w:proofErr w:type="gramEnd"/>
      <w:r w:rsidRPr="002A0AF4">
        <w:t>.</w:t>
      </w:r>
    </w:p>
    <w:p w:rsidR="00267FB6" w:rsidRDefault="00267FB6" w:rsidP="00267FB6">
      <w:pPr>
        <w:spacing w:line="360" w:lineRule="auto"/>
        <w:rPr>
          <w:b/>
        </w:rPr>
      </w:pPr>
    </w:p>
    <w:p w:rsidR="00267FB6" w:rsidRDefault="00267FB6" w:rsidP="00267FB6">
      <w:pPr>
        <w:spacing w:line="360" w:lineRule="auto"/>
        <w:jc w:val="center"/>
        <w:rPr>
          <w:b/>
        </w:rPr>
      </w:pPr>
      <w:r w:rsidRPr="002A0AF4">
        <w:rPr>
          <w:b/>
        </w:rPr>
        <w:t>Отдельный том</w:t>
      </w:r>
    </w:p>
    <w:p w:rsidR="00267FB6" w:rsidRPr="002A0AF4" w:rsidRDefault="00267FB6" w:rsidP="00267FB6">
      <w:pPr>
        <w:spacing w:line="360" w:lineRule="auto"/>
        <w:jc w:val="center"/>
        <w:rPr>
          <w:b/>
        </w:rPr>
      </w:pPr>
    </w:p>
    <w:p w:rsidR="00647C59" w:rsidRPr="005B2492" w:rsidRDefault="00267FB6" w:rsidP="005B2492">
      <w:pPr>
        <w:spacing w:line="360" w:lineRule="auto"/>
        <w:jc w:val="both"/>
      </w:pPr>
      <w:r w:rsidRPr="002A0AF4">
        <w:rPr>
          <w:i/>
        </w:rPr>
        <w:t>Ушинский К.Д.</w:t>
      </w:r>
      <w:r w:rsidRPr="002A0AF4">
        <w:t xml:space="preserve"> О необходимости сделать русские школы русскими / К.Д. Ушинский. – М., 1988. – 358 с. – (Педагогические сочинения: в 6 т. / К.Д. Ушинский; т. 2).</w:t>
      </w:r>
    </w:p>
    <w:p w:rsidR="00267FB6" w:rsidRDefault="00267FB6" w:rsidP="00267FB6">
      <w:pPr>
        <w:spacing w:line="360" w:lineRule="auto"/>
        <w:jc w:val="center"/>
        <w:rPr>
          <w:b/>
        </w:rPr>
      </w:pPr>
      <w:r w:rsidRPr="002A0AF4">
        <w:rPr>
          <w:b/>
        </w:rPr>
        <w:t>Многотомные издания</w:t>
      </w:r>
    </w:p>
    <w:p w:rsidR="00267FB6" w:rsidRPr="002A0AF4" w:rsidRDefault="00267FB6" w:rsidP="00267FB6">
      <w:pPr>
        <w:spacing w:line="360" w:lineRule="auto"/>
        <w:jc w:val="center"/>
        <w:rPr>
          <w:b/>
        </w:rPr>
      </w:pPr>
    </w:p>
    <w:p w:rsidR="00267FB6" w:rsidRPr="00164A81" w:rsidRDefault="00267FB6" w:rsidP="00267FB6">
      <w:pPr>
        <w:spacing w:line="360" w:lineRule="auto"/>
        <w:jc w:val="both"/>
      </w:pPr>
      <w:r w:rsidRPr="002A0AF4">
        <w:rPr>
          <w:i/>
        </w:rPr>
        <w:t>Сухомлинский В.А.</w:t>
      </w:r>
      <w:r w:rsidRPr="002A0AF4">
        <w:t xml:space="preserve"> Избранные сочинения: в 5 т. /</w:t>
      </w:r>
      <w:r>
        <w:t xml:space="preserve"> В.А. Сухомлинский. – Киев, 2011</w:t>
      </w:r>
      <w:r w:rsidRPr="002A0AF4">
        <w:t>.</w:t>
      </w:r>
    </w:p>
    <w:p w:rsidR="00206612" w:rsidRDefault="00206612" w:rsidP="00206612">
      <w:pPr>
        <w:spacing w:line="360" w:lineRule="auto"/>
        <w:rPr>
          <w:b/>
        </w:rPr>
      </w:pPr>
    </w:p>
    <w:p w:rsidR="00267FB6" w:rsidRDefault="00267FB6" w:rsidP="00206612">
      <w:pPr>
        <w:spacing w:line="360" w:lineRule="auto"/>
        <w:jc w:val="center"/>
        <w:rPr>
          <w:b/>
        </w:rPr>
      </w:pPr>
      <w:r w:rsidRPr="002A0AF4">
        <w:rPr>
          <w:b/>
        </w:rPr>
        <w:t>Статья из книги</w:t>
      </w:r>
    </w:p>
    <w:p w:rsidR="00267FB6" w:rsidRPr="002A0AF4" w:rsidRDefault="00267FB6" w:rsidP="00267FB6">
      <w:pPr>
        <w:spacing w:line="360" w:lineRule="auto"/>
        <w:jc w:val="center"/>
        <w:rPr>
          <w:b/>
        </w:rPr>
      </w:pPr>
    </w:p>
    <w:p w:rsidR="00267FB6" w:rsidRPr="002A0AF4" w:rsidRDefault="00267FB6" w:rsidP="00267FB6">
      <w:pPr>
        <w:spacing w:line="360" w:lineRule="auto"/>
        <w:jc w:val="both"/>
      </w:pPr>
      <w:proofErr w:type="spellStart"/>
      <w:r w:rsidRPr="002A0AF4">
        <w:rPr>
          <w:i/>
        </w:rPr>
        <w:lastRenderedPageBreak/>
        <w:t>Лалаева</w:t>
      </w:r>
      <w:proofErr w:type="spellEnd"/>
      <w:r w:rsidRPr="002A0AF4">
        <w:rPr>
          <w:i/>
        </w:rPr>
        <w:t xml:space="preserve">, </w:t>
      </w:r>
      <w:proofErr w:type="spellStart"/>
      <w:r w:rsidRPr="002A0AF4">
        <w:rPr>
          <w:i/>
        </w:rPr>
        <w:t>Р.И.</w:t>
      </w:r>
      <w:r w:rsidRPr="002A0AF4">
        <w:t>Дисграфия</w:t>
      </w:r>
      <w:proofErr w:type="spellEnd"/>
      <w:r w:rsidRPr="002A0AF4">
        <w:t xml:space="preserve"> / Р.И. </w:t>
      </w:r>
      <w:proofErr w:type="spellStart"/>
      <w:r w:rsidRPr="002A0AF4">
        <w:t>Лалаева</w:t>
      </w:r>
      <w:proofErr w:type="spellEnd"/>
      <w:r w:rsidRPr="002A0AF4">
        <w:t xml:space="preserve"> // Хрестоматия по логопедии (извлечения и тексты): в 2 т. Т. 2 / под ред. Л.С. Волковой, В.И. С</w:t>
      </w:r>
      <w:r>
        <w:t>еливерстова. – М.: ВЛАДОС,   200</w:t>
      </w:r>
      <w:r w:rsidRPr="002A0AF4">
        <w:t>7. – С. 502-511.</w:t>
      </w:r>
    </w:p>
    <w:p w:rsidR="00267FB6" w:rsidRDefault="00267FB6" w:rsidP="00267FB6">
      <w:pPr>
        <w:spacing w:line="360" w:lineRule="auto"/>
        <w:rPr>
          <w:b/>
        </w:rPr>
      </w:pPr>
    </w:p>
    <w:p w:rsidR="00267FB6" w:rsidRDefault="00267FB6" w:rsidP="00267FB6">
      <w:pPr>
        <w:spacing w:line="360" w:lineRule="auto"/>
        <w:jc w:val="center"/>
        <w:rPr>
          <w:b/>
        </w:rPr>
      </w:pPr>
      <w:r w:rsidRPr="002A0AF4">
        <w:rPr>
          <w:b/>
        </w:rPr>
        <w:t>Статья из периодического издания</w:t>
      </w:r>
    </w:p>
    <w:p w:rsidR="00267FB6" w:rsidRPr="002A0AF4" w:rsidRDefault="00267FB6" w:rsidP="00267FB6">
      <w:pPr>
        <w:spacing w:line="360" w:lineRule="auto"/>
        <w:jc w:val="center"/>
        <w:rPr>
          <w:b/>
        </w:rPr>
      </w:pPr>
    </w:p>
    <w:p w:rsidR="00267FB6" w:rsidRDefault="00267FB6" w:rsidP="00267FB6">
      <w:pPr>
        <w:spacing w:line="360" w:lineRule="auto"/>
        <w:jc w:val="both"/>
      </w:pPr>
      <w:proofErr w:type="spellStart"/>
      <w:r w:rsidRPr="002A0AF4">
        <w:rPr>
          <w:i/>
        </w:rPr>
        <w:t>Коньшина</w:t>
      </w:r>
      <w:proofErr w:type="spellEnd"/>
      <w:r w:rsidRPr="002A0AF4">
        <w:rPr>
          <w:i/>
        </w:rPr>
        <w:t>, Т.</w:t>
      </w:r>
      <w:r w:rsidRPr="002A0AF4">
        <w:t xml:space="preserve"> У добрых дел не может быть конца / Т. </w:t>
      </w:r>
      <w:proofErr w:type="spellStart"/>
      <w:r w:rsidRPr="002A0AF4">
        <w:t>Коньшина</w:t>
      </w:r>
      <w:proofErr w:type="spellEnd"/>
      <w:r>
        <w:t xml:space="preserve"> // Комсомольская правда. – 2011</w:t>
      </w:r>
      <w:r w:rsidRPr="002A0AF4">
        <w:t>. – 13 октября. – С. 20.</w:t>
      </w:r>
    </w:p>
    <w:p w:rsidR="005B2492" w:rsidRDefault="005B2492" w:rsidP="005B2492">
      <w:pPr>
        <w:spacing w:line="360" w:lineRule="auto"/>
        <w:rPr>
          <w:b/>
        </w:rPr>
      </w:pPr>
    </w:p>
    <w:p w:rsidR="00267FB6" w:rsidRPr="002A0AF4" w:rsidRDefault="00267FB6" w:rsidP="00647C59">
      <w:pPr>
        <w:spacing w:line="360" w:lineRule="auto"/>
        <w:jc w:val="center"/>
        <w:rPr>
          <w:b/>
        </w:rPr>
      </w:pPr>
      <w:r w:rsidRPr="002A0AF4">
        <w:rPr>
          <w:b/>
        </w:rPr>
        <w:t>Раздел, глава из книги</w:t>
      </w:r>
    </w:p>
    <w:p w:rsidR="00267FB6" w:rsidRPr="002A0AF4" w:rsidRDefault="00267FB6" w:rsidP="00267FB6">
      <w:pPr>
        <w:spacing w:line="360" w:lineRule="auto"/>
        <w:jc w:val="both"/>
      </w:pPr>
      <w:r w:rsidRPr="002A0AF4">
        <w:rPr>
          <w:i/>
        </w:rPr>
        <w:t>Краевский В.В.</w:t>
      </w:r>
      <w:r w:rsidRPr="002A0AF4">
        <w:t xml:space="preserve"> Педагогика как наука / В.В. Краевский // Педагогика / под р</w:t>
      </w:r>
      <w:r>
        <w:t xml:space="preserve">ед. П.И. </w:t>
      </w:r>
      <w:proofErr w:type="spellStart"/>
      <w:r>
        <w:t>Пидкасистого</w:t>
      </w:r>
      <w:proofErr w:type="spellEnd"/>
      <w:r>
        <w:t>. – М., 201</w:t>
      </w:r>
      <w:r w:rsidRPr="002A0AF4">
        <w:t>3. – Гл. 1. – С. 5-40.</w:t>
      </w:r>
    </w:p>
    <w:p w:rsidR="00267FB6" w:rsidRPr="00F00B50" w:rsidRDefault="00267FB6" w:rsidP="00267FB6">
      <w:pPr>
        <w:spacing w:line="360" w:lineRule="auto"/>
        <w:jc w:val="both"/>
      </w:pPr>
      <w:r w:rsidRPr="002A0AF4">
        <w:rPr>
          <w:i/>
        </w:rPr>
        <w:t>Санников А.И.</w:t>
      </w:r>
      <w:r w:rsidRPr="002A0AF4">
        <w:t xml:space="preserve"> Сущность творческого потенциала личности и возможности его развития средствами образования / А.И. Санникова // Формирование готовности учащихся к развитию своего творческого потенциала в образовательном процессе: учеб. Пособи</w:t>
      </w:r>
      <w:r>
        <w:t>е / А.И. Санникова. – Пермь, 201</w:t>
      </w:r>
      <w:r w:rsidRPr="002A0AF4">
        <w:t>1. – Гл. 2. – С. 29-43.</w:t>
      </w:r>
    </w:p>
    <w:p w:rsidR="00267FB6" w:rsidRDefault="00267FB6" w:rsidP="00267FB6"/>
    <w:p w:rsidR="00267FB6" w:rsidRPr="00F43929" w:rsidRDefault="00267FB6" w:rsidP="00267FB6">
      <w:pPr>
        <w:spacing w:line="360" w:lineRule="auto"/>
        <w:jc w:val="center"/>
        <w:rPr>
          <w:szCs w:val="28"/>
        </w:rPr>
      </w:pPr>
      <w:r w:rsidRPr="00F43929">
        <w:rPr>
          <w:b/>
          <w:bCs/>
          <w:szCs w:val="28"/>
        </w:rPr>
        <w:t>Материалы из сети Интернет</w:t>
      </w:r>
    </w:p>
    <w:p w:rsidR="00267FB6" w:rsidRPr="00F43929" w:rsidRDefault="00267FB6" w:rsidP="00267FB6">
      <w:pPr>
        <w:spacing w:line="360" w:lineRule="auto"/>
        <w:ind w:firstLine="709"/>
        <w:jc w:val="both"/>
        <w:rPr>
          <w:szCs w:val="28"/>
        </w:rPr>
      </w:pPr>
      <w:r w:rsidRPr="00F43929">
        <w:rPr>
          <w:szCs w:val="28"/>
        </w:rPr>
        <w:t>При оформлении ссылки на материалы из Интернета нужно по возможности максимально следовать таким же требованиям, как и при оформлении библиографии печатных работ, обязательно указывая полный адрес материала в Интернете, включая название сайта и дату рецепции материала.</w:t>
      </w:r>
    </w:p>
    <w:p w:rsidR="00267FB6" w:rsidRDefault="00267FB6" w:rsidP="00267FB6">
      <w:pPr>
        <w:spacing w:line="360" w:lineRule="auto"/>
        <w:jc w:val="both"/>
        <w:rPr>
          <w:szCs w:val="28"/>
        </w:rPr>
      </w:pPr>
      <w:r w:rsidRPr="00F43929">
        <w:rPr>
          <w:szCs w:val="28"/>
        </w:rPr>
        <w:t>1. Автор. Название материала (учебника, статьи и т.п.) // Название сайта: URL: http://www.sth.com/article.html (2011. 24 февр.)</w:t>
      </w:r>
    </w:p>
    <w:p w:rsidR="00267FB6" w:rsidRDefault="00267FB6" w:rsidP="00267FB6">
      <w:pPr>
        <w:spacing w:line="360" w:lineRule="auto"/>
        <w:jc w:val="both"/>
        <w:rPr>
          <w:szCs w:val="28"/>
        </w:rPr>
      </w:pPr>
      <w:r w:rsidRPr="00F43929">
        <w:rPr>
          <w:szCs w:val="28"/>
        </w:rPr>
        <w:t xml:space="preserve">2. Петров В.С.  Возможна ли интегральная теория права? // Неофициальный сайт </w:t>
      </w:r>
      <w:proofErr w:type="spellStart"/>
      <w:r w:rsidRPr="00F43929">
        <w:rPr>
          <w:szCs w:val="28"/>
        </w:rPr>
        <w:t>ЮрФака</w:t>
      </w:r>
      <w:proofErr w:type="spellEnd"/>
      <w:r w:rsidRPr="00F43929">
        <w:rPr>
          <w:szCs w:val="28"/>
        </w:rPr>
        <w:t xml:space="preserve"> СПбГУ: URL: http://lawfac.narod.ru/integr_teor.</w:t>
      </w:r>
    </w:p>
    <w:p w:rsidR="005B2492" w:rsidRPr="007E25C4" w:rsidRDefault="005B2492">
      <w:pPr>
        <w:rPr>
          <w:szCs w:val="28"/>
        </w:rPr>
      </w:pPr>
      <w:bookmarkStart w:id="47" w:name="_GoBack"/>
      <w:bookmarkEnd w:id="47"/>
    </w:p>
    <w:sectPr w:rsidR="005B2492" w:rsidRPr="007E25C4" w:rsidSect="007E25C4">
      <w:head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073" w:rsidRDefault="00A35073">
      <w:r>
        <w:separator/>
      </w:r>
    </w:p>
  </w:endnote>
  <w:endnote w:type="continuationSeparator" w:id="0">
    <w:p w:rsidR="00A35073" w:rsidRDefault="00A35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278050"/>
      <w:docPartObj>
        <w:docPartGallery w:val="Page Numbers (Bottom of Page)"/>
        <w:docPartUnique/>
      </w:docPartObj>
    </w:sdtPr>
    <w:sdtContent>
      <w:p w:rsidR="00416192" w:rsidRPr="007E25C4" w:rsidRDefault="007A2EF6" w:rsidP="007E25C4">
        <w:pPr>
          <w:pStyle w:val="ab"/>
          <w:jc w:val="right"/>
        </w:pPr>
        <w:fldSimple w:instr=" PAGE   \* MERGEFORMAT ">
          <w:r w:rsidR="003E121E">
            <w:rPr>
              <w:noProof/>
            </w:rPr>
            <w:t>19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205"/>
      <w:gridCol w:w="3260"/>
      <w:gridCol w:w="2126"/>
      <w:gridCol w:w="2616"/>
    </w:tblGrid>
    <w:tr w:rsidR="00416192" w:rsidRPr="00E75A2E" w:rsidTr="001411CC">
      <w:tc>
        <w:tcPr>
          <w:tcW w:w="2205" w:type="dxa"/>
        </w:tcPr>
        <w:p w:rsidR="00416192" w:rsidRPr="0088542C" w:rsidRDefault="00416192" w:rsidP="001411CC">
          <w:pPr>
            <w:jc w:val="center"/>
            <w:rPr>
              <w:b/>
              <w:i/>
              <w:sz w:val="20"/>
              <w:szCs w:val="20"/>
            </w:rPr>
          </w:pPr>
        </w:p>
      </w:tc>
      <w:tc>
        <w:tcPr>
          <w:tcW w:w="3260" w:type="dxa"/>
        </w:tcPr>
        <w:p w:rsidR="00416192" w:rsidRPr="0088542C" w:rsidRDefault="00416192" w:rsidP="001411CC">
          <w:pPr>
            <w:jc w:val="center"/>
            <w:rPr>
              <w:b/>
              <w:i/>
              <w:sz w:val="20"/>
              <w:szCs w:val="20"/>
            </w:rPr>
          </w:pPr>
          <w:r w:rsidRPr="0088542C">
            <w:rPr>
              <w:b/>
              <w:i/>
              <w:sz w:val="20"/>
              <w:szCs w:val="20"/>
            </w:rPr>
            <w:t>Должность</w:t>
          </w:r>
        </w:p>
      </w:tc>
      <w:tc>
        <w:tcPr>
          <w:tcW w:w="2126" w:type="dxa"/>
        </w:tcPr>
        <w:p w:rsidR="00416192" w:rsidRPr="0088542C" w:rsidRDefault="00416192" w:rsidP="001411CC">
          <w:pPr>
            <w:jc w:val="center"/>
            <w:rPr>
              <w:b/>
              <w:i/>
              <w:sz w:val="20"/>
              <w:szCs w:val="20"/>
            </w:rPr>
          </w:pPr>
          <w:r w:rsidRPr="0088542C">
            <w:rPr>
              <w:b/>
              <w:i/>
              <w:sz w:val="20"/>
              <w:szCs w:val="20"/>
            </w:rPr>
            <w:t>Ф.И.О.</w:t>
          </w:r>
        </w:p>
      </w:tc>
      <w:tc>
        <w:tcPr>
          <w:tcW w:w="2616" w:type="dxa"/>
        </w:tcPr>
        <w:p w:rsidR="00416192" w:rsidRPr="0088542C" w:rsidRDefault="00416192" w:rsidP="001411CC">
          <w:pPr>
            <w:jc w:val="center"/>
            <w:rPr>
              <w:b/>
              <w:i/>
              <w:sz w:val="20"/>
              <w:szCs w:val="20"/>
            </w:rPr>
          </w:pPr>
          <w:r w:rsidRPr="0088542C">
            <w:rPr>
              <w:b/>
              <w:i/>
              <w:sz w:val="20"/>
              <w:szCs w:val="20"/>
            </w:rPr>
            <w:t>Дата</w:t>
          </w:r>
        </w:p>
      </w:tc>
    </w:tr>
    <w:tr w:rsidR="00416192" w:rsidRPr="00E75A2E" w:rsidTr="001411CC">
      <w:tc>
        <w:tcPr>
          <w:tcW w:w="2205" w:type="dxa"/>
        </w:tcPr>
        <w:p w:rsidR="00416192" w:rsidRPr="0088542C" w:rsidRDefault="00416192" w:rsidP="001411CC">
          <w:pPr>
            <w:jc w:val="both"/>
            <w:rPr>
              <w:i/>
              <w:sz w:val="20"/>
              <w:szCs w:val="20"/>
            </w:rPr>
          </w:pPr>
          <w:r w:rsidRPr="0088542C">
            <w:rPr>
              <w:i/>
              <w:sz w:val="20"/>
              <w:szCs w:val="20"/>
            </w:rPr>
            <w:t>Разработал</w:t>
          </w:r>
        </w:p>
      </w:tc>
      <w:tc>
        <w:tcPr>
          <w:tcW w:w="3260" w:type="dxa"/>
        </w:tcPr>
        <w:p w:rsidR="00416192" w:rsidRPr="0088542C" w:rsidRDefault="00416192" w:rsidP="001411CC">
          <w:pPr>
            <w:jc w:val="center"/>
            <w:rPr>
              <w:i/>
              <w:sz w:val="20"/>
              <w:szCs w:val="20"/>
            </w:rPr>
          </w:pPr>
          <w:r w:rsidRPr="0088542C">
            <w:rPr>
              <w:i/>
              <w:sz w:val="20"/>
              <w:szCs w:val="20"/>
            </w:rPr>
            <w:t>Методист</w:t>
          </w:r>
        </w:p>
      </w:tc>
      <w:tc>
        <w:tcPr>
          <w:tcW w:w="2126" w:type="dxa"/>
        </w:tcPr>
        <w:p w:rsidR="00416192" w:rsidRPr="0088542C" w:rsidRDefault="00416192" w:rsidP="001411CC">
          <w:pPr>
            <w:jc w:val="center"/>
            <w:rPr>
              <w:i/>
              <w:sz w:val="20"/>
              <w:szCs w:val="20"/>
            </w:rPr>
          </w:pPr>
          <w:proofErr w:type="spellStart"/>
          <w:r w:rsidRPr="0088542C">
            <w:rPr>
              <w:i/>
              <w:sz w:val="20"/>
              <w:szCs w:val="20"/>
            </w:rPr>
            <w:t>Мальгина</w:t>
          </w:r>
          <w:proofErr w:type="spellEnd"/>
          <w:r w:rsidRPr="0088542C">
            <w:rPr>
              <w:i/>
              <w:sz w:val="20"/>
              <w:szCs w:val="20"/>
            </w:rPr>
            <w:t xml:space="preserve"> М.А.</w:t>
          </w:r>
        </w:p>
      </w:tc>
      <w:tc>
        <w:tcPr>
          <w:tcW w:w="2616" w:type="dxa"/>
        </w:tcPr>
        <w:p w:rsidR="00416192" w:rsidRPr="0088542C" w:rsidRDefault="00416192" w:rsidP="001411CC">
          <w:pPr>
            <w:jc w:val="center"/>
            <w:rPr>
              <w:i/>
              <w:sz w:val="20"/>
              <w:szCs w:val="20"/>
            </w:rPr>
          </w:pPr>
          <w:r w:rsidRPr="0088542C">
            <w:rPr>
              <w:i/>
              <w:sz w:val="20"/>
              <w:szCs w:val="20"/>
            </w:rPr>
            <w:t>13.04.2015</w:t>
          </w:r>
        </w:p>
      </w:tc>
    </w:tr>
    <w:tr w:rsidR="00416192" w:rsidRPr="00E75A2E" w:rsidTr="001411CC">
      <w:tc>
        <w:tcPr>
          <w:tcW w:w="2205" w:type="dxa"/>
        </w:tcPr>
        <w:p w:rsidR="00416192" w:rsidRPr="0088542C" w:rsidRDefault="00416192" w:rsidP="001411CC">
          <w:pPr>
            <w:jc w:val="both"/>
            <w:rPr>
              <w:i/>
              <w:sz w:val="20"/>
              <w:szCs w:val="20"/>
            </w:rPr>
          </w:pPr>
          <w:r w:rsidRPr="0088542C">
            <w:rPr>
              <w:i/>
              <w:sz w:val="20"/>
              <w:szCs w:val="20"/>
            </w:rPr>
            <w:t>Проверил и согласовал</w:t>
          </w:r>
        </w:p>
      </w:tc>
      <w:tc>
        <w:tcPr>
          <w:tcW w:w="3260" w:type="dxa"/>
        </w:tcPr>
        <w:p w:rsidR="00416192" w:rsidRPr="0088542C" w:rsidRDefault="00416192" w:rsidP="001411CC">
          <w:pPr>
            <w:jc w:val="both"/>
            <w:rPr>
              <w:i/>
              <w:sz w:val="20"/>
              <w:szCs w:val="20"/>
            </w:rPr>
          </w:pPr>
          <w:r w:rsidRPr="0088542C">
            <w:rPr>
              <w:i/>
              <w:sz w:val="20"/>
              <w:szCs w:val="20"/>
            </w:rPr>
            <w:t>Заместитель директора по НМР</w:t>
          </w:r>
        </w:p>
      </w:tc>
      <w:tc>
        <w:tcPr>
          <w:tcW w:w="2126" w:type="dxa"/>
        </w:tcPr>
        <w:p w:rsidR="00416192" w:rsidRPr="0088542C" w:rsidRDefault="00416192" w:rsidP="001411CC">
          <w:pPr>
            <w:jc w:val="center"/>
            <w:rPr>
              <w:i/>
              <w:sz w:val="20"/>
              <w:szCs w:val="20"/>
            </w:rPr>
          </w:pPr>
          <w:r w:rsidRPr="0088542C">
            <w:rPr>
              <w:i/>
              <w:sz w:val="20"/>
              <w:szCs w:val="20"/>
            </w:rPr>
            <w:t>Третьякова О.П.</w:t>
          </w:r>
        </w:p>
      </w:tc>
      <w:tc>
        <w:tcPr>
          <w:tcW w:w="2616" w:type="dxa"/>
        </w:tcPr>
        <w:p w:rsidR="00416192" w:rsidRPr="0088542C" w:rsidRDefault="00416192" w:rsidP="001411CC">
          <w:pPr>
            <w:jc w:val="center"/>
            <w:rPr>
              <w:i/>
              <w:sz w:val="20"/>
              <w:szCs w:val="20"/>
            </w:rPr>
          </w:pPr>
          <w:r w:rsidRPr="0088542C">
            <w:rPr>
              <w:i/>
              <w:sz w:val="20"/>
              <w:szCs w:val="20"/>
            </w:rPr>
            <w:t>15.04.2015</w:t>
          </w:r>
        </w:p>
      </w:tc>
    </w:tr>
    <w:tr w:rsidR="00416192" w:rsidRPr="00DC52DC" w:rsidTr="001411CC">
      <w:tc>
        <w:tcPr>
          <w:tcW w:w="2205" w:type="dxa"/>
        </w:tcPr>
        <w:p w:rsidR="00416192" w:rsidRPr="0088542C" w:rsidRDefault="00416192" w:rsidP="001411CC">
          <w:pPr>
            <w:jc w:val="both"/>
            <w:rPr>
              <w:i/>
              <w:sz w:val="20"/>
              <w:szCs w:val="20"/>
            </w:rPr>
          </w:pPr>
          <w:r w:rsidRPr="0088542C">
            <w:rPr>
              <w:i/>
              <w:sz w:val="20"/>
              <w:szCs w:val="20"/>
            </w:rPr>
            <w:t>Версия 1.0</w:t>
          </w:r>
        </w:p>
      </w:tc>
      <w:tc>
        <w:tcPr>
          <w:tcW w:w="3260" w:type="dxa"/>
        </w:tcPr>
        <w:p w:rsidR="00416192" w:rsidRPr="0088542C" w:rsidRDefault="00416192" w:rsidP="001411CC">
          <w:pPr>
            <w:jc w:val="both"/>
            <w:rPr>
              <w:i/>
              <w:sz w:val="20"/>
              <w:szCs w:val="20"/>
            </w:rPr>
          </w:pPr>
        </w:p>
      </w:tc>
      <w:tc>
        <w:tcPr>
          <w:tcW w:w="2126" w:type="dxa"/>
        </w:tcPr>
        <w:p w:rsidR="00416192" w:rsidRPr="0088542C" w:rsidRDefault="00416192" w:rsidP="001411CC">
          <w:pPr>
            <w:jc w:val="both"/>
            <w:rPr>
              <w:i/>
              <w:sz w:val="20"/>
              <w:szCs w:val="20"/>
            </w:rPr>
          </w:pPr>
        </w:p>
      </w:tc>
      <w:tc>
        <w:tcPr>
          <w:tcW w:w="2616" w:type="dxa"/>
        </w:tcPr>
        <w:p w:rsidR="00416192" w:rsidRPr="0088542C" w:rsidRDefault="00416192" w:rsidP="001411CC">
          <w:pPr>
            <w:tabs>
              <w:tab w:val="right" w:pos="2400"/>
            </w:tabs>
            <w:jc w:val="both"/>
            <w:rPr>
              <w:i/>
              <w:sz w:val="20"/>
              <w:szCs w:val="20"/>
            </w:rPr>
          </w:pPr>
          <w:r w:rsidRPr="0088542C">
            <w:rPr>
              <w:i/>
            </w:rPr>
            <w:tab/>
          </w:r>
        </w:p>
      </w:tc>
    </w:tr>
  </w:tbl>
  <w:p w:rsidR="00416192" w:rsidRPr="00416192" w:rsidRDefault="00416192">
    <w:pPr>
      <w:pStyle w:val="ab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073" w:rsidRDefault="00A35073">
      <w:r>
        <w:separator/>
      </w:r>
    </w:p>
  </w:footnote>
  <w:footnote w:type="continuationSeparator" w:id="0">
    <w:p w:rsidR="00A35073" w:rsidRDefault="00A35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3E6" w:rsidRDefault="007A2EF6" w:rsidP="00543FA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243E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43E6" w:rsidRDefault="00A243E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844"/>
      <w:gridCol w:w="8221"/>
    </w:tblGrid>
    <w:tr w:rsidR="004D611B" w:rsidRPr="00275728" w:rsidTr="0088542C">
      <w:tc>
        <w:tcPr>
          <w:tcW w:w="1844" w:type="dxa"/>
          <w:vMerge w:val="restart"/>
        </w:tcPr>
        <w:p w:rsidR="004D611B" w:rsidRPr="00275728" w:rsidRDefault="004D611B" w:rsidP="0088542C">
          <w:pPr>
            <w:pStyle w:val="a5"/>
            <w:jc w:val="center"/>
          </w:pPr>
          <w:r>
            <w:rPr>
              <w:noProof/>
            </w:rPr>
            <w:drawing>
              <wp:inline distT="0" distB="0" distL="0" distR="0">
                <wp:extent cx="790575" cy="781050"/>
                <wp:effectExtent l="19050" t="0" r="9525" b="0"/>
                <wp:docPr id="1" name="Рисунок 6" descr="E:\ЗАВ. ОТДЕЛЕНИЕМ\Эмблема КЦО № 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E:\ЗАВ. ОТДЕЛЕНИЕМ\Эмблема КЦО № 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</w:tcPr>
        <w:p w:rsidR="004D611B" w:rsidRPr="003F61BE" w:rsidRDefault="004D611B" w:rsidP="0088542C">
          <w:pPr>
            <w:pStyle w:val="a5"/>
            <w:jc w:val="center"/>
            <w:rPr>
              <w:i/>
              <w:sz w:val="22"/>
              <w:szCs w:val="22"/>
            </w:rPr>
          </w:pPr>
          <w:r w:rsidRPr="003F61BE">
            <w:rPr>
              <w:i/>
              <w:sz w:val="22"/>
              <w:szCs w:val="22"/>
            </w:rPr>
            <w:t>Министерство образования и науки Пермского края</w:t>
          </w:r>
        </w:p>
      </w:tc>
    </w:tr>
    <w:tr w:rsidR="004D611B" w:rsidRPr="00275728" w:rsidTr="0088542C">
      <w:tc>
        <w:tcPr>
          <w:tcW w:w="1844" w:type="dxa"/>
          <w:vMerge/>
        </w:tcPr>
        <w:p w:rsidR="004D611B" w:rsidRPr="00275728" w:rsidRDefault="004D611B" w:rsidP="0088542C">
          <w:pPr>
            <w:pStyle w:val="a5"/>
          </w:pPr>
        </w:p>
      </w:tc>
      <w:tc>
        <w:tcPr>
          <w:tcW w:w="8221" w:type="dxa"/>
        </w:tcPr>
        <w:p w:rsidR="004D611B" w:rsidRPr="003F61BE" w:rsidRDefault="004D611B" w:rsidP="0088542C">
          <w:pPr>
            <w:pStyle w:val="a5"/>
            <w:jc w:val="center"/>
            <w:rPr>
              <w:i/>
              <w:sz w:val="22"/>
              <w:szCs w:val="22"/>
            </w:rPr>
          </w:pPr>
          <w:r w:rsidRPr="003F61BE">
            <w:rPr>
              <w:i/>
              <w:sz w:val="22"/>
              <w:szCs w:val="22"/>
            </w:rPr>
            <w:t>Государственное бюджетное профессиональное образовательное учреждение «Кунгурский центр образования № 1»</w:t>
          </w:r>
        </w:p>
      </w:tc>
    </w:tr>
    <w:tr w:rsidR="004D611B" w:rsidRPr="00275728" w:rsidTr="0088542C">
      <w:tc>
        <w:tcPr>
          <w:tcW w:w="1844" w:type="dxa"/>
          <w:vMerge/>
        </w:tcPr>
        <w:p w:rsidR="004D611B" w:rsidRPr="0088542C" w:rsidRDefault="004D611B" w:rsidP="0088542C">
          <w:pPr>
            <w:pStyle w:val="a5"/>
            <w:rPr>
              <w:i/>
            </w:rPr>
          </w:pPr>
        </w:p>
      </w:tc>
      <w:tc>
        <w:tcPr>
          <w:tcW w:w="8221" w:type="dxa"/>
        </w:tcPr>
        <w:p w:rsidR="004D611B" w:rsidRPr="001E6A6D" w:rsidRDefault="004D611B" w:rsidP="001E6A6D">
          <w:pPr>
            <w:jc w:val="center"/>
            <w:rPr>
              <w:b/>
              <w:i/>
              <w:sz w:val="22"/>
              <w:szCs w:val="22"/>
            </w:rPr>
          </w:pPr>
          <w:r w:rsidRPr="001E6A6D">
            <w:rPr>
              <w:b/>
              <w:i/>
              <w:sz w:val="22"/>
              <w:szCs w:val="22"/>
            </w:rPr>
            <w:t>ПЛАНИРОВАНИЕ И ОРГАНИЗАЦИЯ РАБОТЫ СО СТУДЕНТАМИ,</w:t>
          </w:r>
        </w:p>
        <w:p w:rsidR="004D611B" w:rsidRPr="001E6A6D" w:rsidRDefault="004D611B" w:rsidP="001E6A6D">
          <w:pPr>
            <w:jc w:val="center"/>
            <w:rPr>
              <w:b/>
              <w:i/>
              <w:sz w:val="22"/>
              <w:szCs w:val="22"/>
            </w:rPr>
          </w:pPr>
          <w:r w:rsidRPr="001E6A6D">
            <w:rPr>
              <w:b/>
              <w:i/>
              <w:sz w:val="22"/>
              <w:szCs w:val="22"/>
            </w:rPr>
            <w:t xml:space="preserve"> </w:t>
          </w:r>
          <w:proofErr w:type="gramStart"/>
          <w:r w:rsidRPr="001E6A6D">
            <w:rPr>
              <w:b/>
              <w:i/>
              <w:sz w:val="22"/>
              <w:szCs w:val="22"/>
            </w:rPr>
            <w:t>ОБУЧАЮЩИМИСЯ</w:t>
          </w:r>
          <w:proofErr w:type="gramEnd"/>
          <w:r w:rsidRPr="001E6A6D">
            <w:rPr>
              <w:b/>
              <w:i/>
              <w:sz w:val="22"/>
              <w:szCs w:val="22"/>
            </w:rPr>
            <w:t xml:space="preserve"> ПО ЗАОЧНОЙ </w:t>
          </w:r>
          <w:r>
            <w:rPr>
              <w:b/>
              <w:i/>
              <w:sz w:val="22"/>
              <w:szCs w:val="22"/>
            </w:rPr>
            <w:t xml:space="preserve">И ОЧНО-ЗАОЧНОЙ </w:t>
          </w:r>
          <w:r w:rsidRPr="001E6A6D">
            <w:rPr>
              <w:b/>
              <w:i/>
              <w:sz w:val="22"/>
              <w:szCs w:val="22"/>
            </w:rPr>
            <w:t xml:space="preserve">ФОРМЕ ОБУЧЕНИЯ </w:t>
          </w:r>
        </w:p>
      </w:tc>
    </w:tr>
  </w:tbl>
  <w:p w:rsidR="004D611B" w:rsidRDefault="004D611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72BB4"/>
    <w:multiLevelType w:val="hybridMultilevel"/>
    <w:tmpl w:val="95543704"/>
    <w:lvl w:ilvl="0" w:tplc="D76490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23095"/>
    <w:multiLevelType w:val="hybridMultilevel"/>
    <w:tmpl w:val="0D1E8D72"/>
    <w:lvl w:ilvl="0" w:tplc="6B6EBE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975CD"/>
    <w:multiLevelType w:val="hybridMultilevel"/>
    <w:tmpl w:val="9644331E"/>
    <w:lvl w:ilvl="0" w:tplc="378C82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B361D17"/>
    <w:multiLevelType w:val="hybridMultilevel"/>
    <w:tmpl w:val="7514EBEE"/>
    <w:lvl w:ilvl="0" w:tplc="D7649056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0615411"/>
    <w:multiLevelType w:val="hybridMultilevel"/>
    <w:tmpl w:val="B4442374"/>
    <w:lvl w:ilvl="0" w:tplc="D7649056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96A7026"/>
    <w:multiLevelType w:val="multilevel"/>
    <w:tmpl w:val="2F7AC5BA"/>
    <w:lvl w:ilvl="0">
      <w:start w:val="1"/>
      <w:numFmt w:val="decimal"/>
      <w:pStyle w:val="Normal14p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3D03C7"/>
    <w:multiLevelType w:val="hybridMultilevel"/>
    <w:tmpl w:val="BBA08A7E"/>
    <w:lvl w:ilvl="0" w:tplc="F22AB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87939"/>
    <w:multiLevelType w:val="hybridMultilevel"/>
    <w:tmpl w:val="A58C9278"/>
    <w:lvl w:ilvl="0" w:tplc="9ADC82D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68785C"/>
    <w:rsid w:val="00003E13"/>
    <w:rsid w:val="00015128"/>
    <w:rsid w:val="00022199"/>
    <w:rsid w:val="00025675"/>
    <w:rsid w:val="00035B78"/>
    <w:rsid w:val="000422E3"/>
    <w:rsid w:val="00055AE8"/>
    <w:rsid w:val="00066086"/>
    <w:rsid w:val="00075587"/>
    <w:rsid w:val="000843BF"/>
    <w:rsid w:val="000876E0"/>
    <w:rsid w:val="000A0481"/>
    <w:rsid w:val="000B1577"/>
    <w:rsid w:val="000C21F6"/>
    <w:rsid w:val="000C4C66"/>
    <w:rsid w:val="000C5DFD"/>
    <w:rsid w:val="000D6C01"/>
    <w:rsid w:val="000D7AF9"/>
    <w:rsid w:val="000E6425"/>
    <w:rsid w:val="00102E48"/>
    <w:rsid w:val="0010552E"/>
    <w:rsid w:val="00111979"/>
    <w:rsid w:val="00112808"/>
    <w:rsid w:val="00121E45"/>
    <w:rsid w:val="00130DF1"/>
    <w:rsid w:val="00140D19"/>
    <w:rsid w:val="0015073F"/>
    <w:rsid w:val="00161F49"/>
    <w:rsid w:val="001642B1"/>
    <w:rsid w:val="00165E27"/>
    <w:rsid w:val="00177D17"/>
    <w:rsid w:val="00182584"/>
    <w:rsid w:val="00192E00"/>
    <w:rsid w:val="001A2696"/>
    <w:rsid w:val="001A445A"/>
    <w:rsid w:val="001B02E5"/>
    <w:rsid w:val="001C459E"/>
    <w:rsid w:val="001C67E8"/>
    <w:rsid w:val="001E6A6D"/>
    <w:rsid w:val="001F78BA"/>
    <w:rsid w:val="00201AAC"/>
    <w:rsid w:val="00206612"/>
    <w:rsid w:val="002329B4"/>
    <w:rsid w:val="0023506B"/>
    <w:rsid w:val="002369A9"/>
    <w:rsid w:val="00236E25"/>
    <w:rsid w:val="00241621"/>
    <w:rsid w:val="00244DE6"/>
    <w:rsid w:val="00246114"/>
    <w:rsid w:val="0025438F"/>
    <w:rsid w:val="00260B42"/>
    <w:rsid w:val="00265361"/>
    <w:rsid w:val="00267FB6"/>
    <w:rsid w:val="002762A4"/>
    <w:rsid w:val="00282194"/>
    <w:rsid w:val="00295419"/>
    <w:rsid w:val="002A45E2"/>
    <w:rsid w:val="002A5865"/>
    <w:rsid w:val="002A6EAB"/>
    <w:rsid w:val="002B3DBC"/>
    <w:rsid w:val="002B606E"/>
    <w:rsid w:val="002E20BE"/>
    <w:rsid w:val="002F608D"/>
    <w:rsid w:val="002F79DE"/>
    <w:rsid w:val="0030164D"/>
    <w:rsid w:val="00311642"/>
    <w:rsid w:val="00311AD1"/>
    <w:rsid w:val="00315F4A"/>
    <w:rsid w:val="003167A0"/>
    <w:rsid w:val="0032700E"/>
    <w:rsid w:val="00336705"/>
    <w:rsid w:val="003411E7"/>
    <w:rsid w:val="00341F3F"/>
    <w:rsid w:val="00345222"/>
    <w:rsid w:val="00354BEA"/>
    <w:rsid w:val="00362535"/>
    <w:rsid w:val="00370851"/>
    <w:rsid w:val="003714C5"/>
    <w:rsid w:val="00375B89"/>
    <w:rsid w:val="0039469F"/>
    <w:rsid w:val="003A0E5D"/>
    <w:rsid w:val="003A3E22"/>
    <w:rsid w:val="003B1D90"/>
    <w:rsid w:val="003B577B"/>
    <w:rsid w:val="003B5F81"/>
    <w:rsid w:val="003D1C0A"/>
    <w:rsid w:val="003E121E"/>
    <w:rsid w:val="003E2379"/>
    <w:rsid w:val="003E5631"/>
    <w:rsid w:val="003F3162"/>
    <w:rsid w:val="003F61BE"/>
    <w:rsid w:val="00416192"/>
    <w:rsid w:val="00420C77"/>
    <w:rsid w:val="0042136B"/>
    <w:rsid w:val="00427520"/>
    <w:rsid w:val="00440244"/>
    <w:rsid w:val="0044330E"/>
    <w:rsid w:val="00481FFC"/>
    <w:rsid w:val="004A2994"/>
    <w:rsid w:val="004B2FD7"/>
    <w:rsid w:val="004C136B"/>
    <w:rsid w:val="004C4C99"/>
    <w:rsid w:val="004D611B"/>
    <w:rsid w:val="004D613D"/>
    <w:rsid w:val="004E2EE7"/>
    <w:rsid w:val="004F30D6"/>
    <w:rsid w:val="004F7C57"/>
    <w:rsid w:val="00511780"/>
    <w:rsid w:val="0051578C"/>
    <w:rsid w:val="005222AB"/>
    <w:rsid w:val="00531484"/>
    <w:rsid w:val="00543FA0"/>
    <w:rsid w:val="005670AC"/>
    <w:rsid w:val="00570DDC"/>
    <w:rsid w:val="0058397A"/>
    <w:rsid w:val="00584AA2"/>
    <w:rsid w:val="0059472E"/>
    <w:rsid w:val="005B0601"/>
    <w:rsid w:val="005B2492"/>
    <w:rsid w:val="005B387D"/>
    <w:rsid w:val="005D3E0D"/>
    <w:rsid w:val="005D4F76"/>
    <w:rsid w:val="005E02EF"/>
    <w:rsid w:val="005E5F27"/>
    <w:rsid w:val="005F095F"/>
    <w:rsid w:val="005F69FF"/>
    <w:rsid w:val="00610934"/>
    <w:rsid w:val="006251CE"/>
    <w:rsid w:val="00634D7A"/>
    <w:rsid w:val="00636F9B"/>
    <w:rsid w:val="00644B23"/>
    <w:rsid w:val="00647C59"/>
    <w:rsid w:val="00647E71"/>
    <w:rsid w:val="006523A5"/>
    <w:rsid w:val="0065413E"/>
    <w:rsid w:val="006671D3"/>
    <w:rsid w:val="00670D29"/>
    <w:rsid w:val="006711C4"/>
    <w:rsid w:val="00675A36"/>
    <w:rsid w:val="00682088"/>
    <w:rsid w:val="00684521"/>
    <w:rsid w:val="00684D46"/>
    <w:rsid w:val="00686E06"/>
    <w:rsid w:val="0068785C"/>
    <w:rsid w:val="00691C33"/>
    <w:rsid w:val="006B25A3"/>
    <w:rsid w:val="006B7C54"/>
    <w:rsid w:val="006D0FDA"/>
    <w:rsid w:val="006D2F2C"/>
    <w:rsid w:val="006E1B64"/>
    <w:rsid w:val="006E5B47"/>
    <w:rsid w:val="006F2552"/>
    <w:rsid w:val="00701845"/>
    <w:rsid w:val="00701B2A"/>
    <w:rsid w:val="00703AA2"/>
    <w:rsid w:val="00714742"/>
    <w:rsid w:val="007157A4"/>
    <w:rsid w:val="00716563"/>
    <w:rsid w:val="00731306"/>
    <w:rsid w:val="00733851"/>
    <w:rsid w:val="007559EE"/>
    <w:rsid w:val="00763230"/>
    <w:rsid w:val="007674B8"/>
    <w:rsid w:val="00773F28"/>
    <w:rsid w:val="007761A9"/>
    <w:rsid w:val="00777E47"/>
    <w:rsid w:val="00783F75"/>
    <w:rsid w:val="00786CA7"/>
    <w:rsid w:val="00793457"/>
    <w:rsid w:val="007939BB"/>
    <w:rsid w:val="007A2EF6"/>
    <w:rsid w:val="007C76E8"/>
    <w:rsid w:val="007E027D"/>
    <w:rsid w:val="007E25C4"/>
    <w:rsid w:val="007E3E6F"/>
    <w:rsid w:val="007F28A2"/>
    <w:rsid w:val="007F5A57"/>
    <w:rsid w:val="007F7188"/>
    <w:rsid w:val="00803063"/>
    <w:rsid w:val="008232FB"/>
    <w:rsid w:val="00824B3D"/>
    <w:rsid w:val="00833582"/>
    <w:rsid w:val="00837B37"/>
    <w:rsid w:val="00843025"/>
    <w:rsid w:val="008606DB"/>
    <w:rsid w:val="008631AC"/>
    <w:rsid w:val="0088542C"/>
    <w:rsid w:val="008900CD"/>
    <w:rsid w:val="00891185"/>
    <w:rsid w:val="008A26D3"/>
    <w:rsid w:val="008A3761"/>
    <w:rsid w:val="008B7876"/>
    <w:rsid w:val="008C2A72"/>
    <w:rsid w:val="008E62F0"/>
    <w:rsid w:val="008E6EE7"/>
    <w:rsid w:val="008E7600"/>
    <w:rsid w:val="008F1243"/>
    <w:rsid w:val="008F45EA"/>
    <w:rsid w:val="00906A8E"/>
    <w:rsid w:val="00924826"/>
    <w:rsid w:val="0092554C"/>
    <w:rsid w:val="00926E0A"/>
    <w:rsid w:val="009442F5"/>
    <w:rsid w:val="00951D88"/>
    <w:rsid w:val="00962FD9"/>
    <w:rsid w:val="009746F5"/>
    <w:rsid w:val="00990898"/>
    <w:rsid w:val="009B31FF"/>
    <w:rsid w:val="009D027C"/>
    <w:rsid w:val="009D5AE7"/>
    <w:rsid w:val="009E035E"/>
    <w:rsid w:val="009F690B"/>
    <w:rsid w:val="00A006AC"/>
    <w:rsid w:val="00A01E90"/>
    <w:rsid w:val="00A05CCB"/>
    <w:rsid w:val="00A127C1"/>
    <w:rsid w:val="00A16860"/>
    <w:rsid w:val="00A243E6"/>
    <w:rsid w:val="00A35073"/>
    <w:rsid w:val="00A84AF4"/>
    <w:rsid w:val="00A87A75"/>
    <w:rsid w:val="00A92E19"/>
    <w:rsid w:val="00AB225F"/>
    <w:rsid w:val="00AB2B8E"/>
    <w:rsid w:val="00AB615C"/>
    <w:rsid w:val="00AC5172"/>
    <w:rsid w:val="00AC6451"/>
    <w:rsid w:val="00AD5642"/>
    <w:rsid w:val="00AE17CC"/>
    <w:rsid w:val="00B00F57"/>
    <w:rsid w:val="00B037DD"/>
    <w:rsid w:val="00B179F5"/>
    <w:rsid w:val="00B21BE5"/>
    <w:rsid w:val="00B25A0A"/>
    <w:rsid w:val="00B37B24"/>
    <w:rsid w:val="00B41893"/>
    <w:rsid w:val="00B51814"/>
    <w:rsid w:val="00B51820"/>
    <w:rsid w:val="00B54463"/>
    <w:rsid w:val="00B637D4"/>
    <w:rsid w:val="00B64DE3"/>
    <w:rsid w:val="00B707B1"/>
    <w:rsid w:val="00B90D88"/>
    <w:rsid w:val="00B92159"/>
    <w:rsid w:val="00B95630"/>
    <w:rsid w:val="00B95F84"/>
    <w:rsid w:val="00BA000D"/>
    <w:rsid w:val="00BC4CA4"/>
    <w:rsid w:val="00BE2DBB"/>
    <w:rsid w:val="00BF0F19"/>
    <w:rsid w:val="00BF6394"/>
    <w:rsid w:val="00BF70F7"/>
    <w:rsid w:val="00C04B19"/>
    <w:rsid w:val="00C070C3"/>
    <w:rsid w:val="00C117E5"/>
    <w:rsid w:val="00C163ED"/>
    <w:rsid w:val="00C16E39"/>
    <w:rsid w:val="00C46C34"/>
    <w:rsid w:val="00C54B76"/>
    <w:rsid w:val="00C5656D"/>
    <w:rsid w:val="00C60374"/>
    <w:rsid w:val="00C604FE"/>
    <w:rsid w:val="00C60B02"/>
    <w:rsid w:val="00C74731"/>
    <w:rsid w:val="00C77CFB"/>
    <w:rsid w:val="00C80D52"/>
    <w:rsid w:val="00C82AF7"/>
    <w:rsid w:val="00CA3D7F"/>
    <w:rsid w:val="00CA6342"/>
    <w:rsid w:val="00CB2EA9"/>
    <w:rsid w:val="00CC390F"/>
    <w:rsid w:val="00CD2FD4"/>
    <w:rsid w:val="00CD5F55"/>
    <w:rsid w:val="00CF6A4F"/>
    <w:rsid w:val="00D15F56"/>
    <w:rsid w:val="00D17225"/>
    <w:rsid w:val="00D207FC"/>
    <w:rsid w:val="00D335E4"/>
    <w:rsid w:val="00D3440F"/>
    <w:rsid w:val="00D3616D"/>
    <w:rsid w:val="00D36FB6"/>
    <w:rsid w:val="00D421F1"/>
    <w:rsid w:val="00D51AF3"/>
    <w:rsid w:val="00D5696E"/>
    <w:rsid w:val="00D6713A"/>
    <w:rsid w:val="00D70D8A"/>
    <w:rsid w:val="00D72F34"/>
    <w:rsid w:val="00D77745"/>
    <w:rsid w:val="00DA53B7"/>
    <w:rsid w:val="00DB1B54"/>
    <w:rsid w:val="00DE3E01"/>
    <w:rsid w:val="00DE5B7A"/>
    <w:rsid w:val="00DF0548"/>
    <w:rsid w:val="00DF2051"/>
    <w:rsid w:val="00E235E8"/>
    <w:rsid w:val="00E344E4"/>
    <w:rsid w:val="00E42280"/>
    <w:rsid w:val="00E576DB"/>
    <w:rsid w:val="00E70409"/>
    <w:rsid w:val="00E770F7"/>
    <w:rsid w:val="00E85B9F"/>
    <w:rsid w:val="00EA19A7"/>
    <w:rsid w:val="00EA3A06"/>
    <w:rsid w:val="00EA434D"/>
    <w:rsid w:val="00EA5C6C"/>
    <w:rsid w:val="00EB1F01"/>
    <w:rsid w:val="00ED60E4"/>
    <w:rsid w:val="00EE4E48"/>
    <w:rsid w:val="00EF0EEE"/>
    <w:rsid w:val="00F00A6C"/>
    <w:rsid w:val="00F01183"/>
    <w:rsid w:val="00F0119C"/>
    <w:rsid w:val="00F20614"/>
    <w:rsid w:val="00F20D73"/>
    <w:rsid w:val="00F217CA"/>
    <w:rsid w:val="00F22EDC"/>
    <w:rsid w:val="00F276FA"/>
    <w:rsid w:val="00F45528"/>
    <w:rsid w:val="00F519E2"/>
    <w:rsid w:val="00F51C10"/>
    <w:rsid w:val="00F51D73"/>
    <w:rsid w:val="00F674F0"/>
    <w:rsid w:val="00F6772E"/>
    <w:rsid w:val="00F76731"/>
    <w:rsid w:val="00F93398"/>
    <w:rsid w:val="00F93EBE"/>
    <w:rsid w:val="00F96C34"/>
    <w:rsid w:val="00FC5A5E"/>
    <w:rsid w:val="00FC64FB"/>
    <w:rsid w:val="00FD36AF"/>
    <w:rsid w:val="00FD5AB1"/>
    <w:rsid w:val="00FE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5"/>
    <o:shapelayout v:ext="edit">
      <o:idmap v:ext="edit" data="1"/>
      <o:rules v:ext="edit">
        <o:r id="V:Rule3" type="connector" idref="#AutoShape 6"/>
        <o:r id="V:Rule4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19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20614"/>
    <w:pPr>
      <w:keepNext/>
      <w:spacing w:before="240" w:after="60"/>
      <w:jc w:val="center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16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161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161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qFormat/>
    <w:rsid w:val="00B41893"/>
    <w:pPr>
      <w:keepNext/>
      <w:jc w:val="both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4D611B"/>
    <w:pPr>
      <w:tabs>
        <w:tab w:val="right" w:leader="dot" w:pos="9628"/>
      </w:tabs>
      <w:spacing w:line="360" w:lineRule="auto"/>
      <w:ind w:left="142"/>
      <w:jc w:val="both"/>
    </w:pPr>
    <w:rPr>
      <w:spacing w:val="-2"/>
      <w:szCs w:val="28"/>
    </w:rPr>
  </w:style>
  <w:style w:type="paragraph" w:styleId="a3">
    <w:name w:val="Body Text Indent"/>
    <w:basedOn w:val="a"/>
    <w:rsid w:val="00F22EDC"/>
    <w:pPr>
      <w:spacing w:line="360" w:lineRule="auto"/>
      <w:ind w:firstLine="720"/>
    </w:pPr>
    <w:rPr>
      <w:szCs w:val="20"/>
    </w:rPr>
  </w:style>
  <w:style w:type="table" w:styleId="a4">
    <w:name w:val="Table Grid"/>
    <w:basedOn w:val="a1"/>
    <w:uiPriority w:val="59"/>
    <w:rsid w:val="00F22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900C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900CD"/>
  </w:style>
  <w:style w:type="paragraph" w:styleId="a8">
    <w:name w:val="Title"/>
    <w:basedOn w:val="a"/>
    <w:qFormat/>
    <w:rsid w:val="00962FD9"/>
    <w:pPr>
      <w:jc w:val="center"/>
    </w:pPr>
    <w:rPr>
      <w:b/>
      <w:szCs w:val="20"/>
    </w:rPr>
  </w:style>
  <w:style w:type="paragraph" w:styleId="a9">
    <w:name w:val="Body Text"/>
    <w:basedOn w:val="a"/>
    <w:rsid w:val="00962FD9"/>
    <w:pPr>
      <w:spacing w:after="120"/>
      <w:jc w:val="both"/>
    </w:pPr>
    <w:rPr>
      <w:szCs w:val="20"/>
    </w:rPr>
  </w:style>
  <w:style w:type="paragraph" w:styleId="aa">
    <w:name w:val="Normal (Web)"/>
    <w:basedOn w:val="a"/>
    <w:rsid w:val="00246114"/>
    <w:pPr>
      <w:spacing w:before="100" w:beforeAutospacing="1" w:after="100" w:afterAutospacing="1"/>
    </w:pPr>
  </w:style>
  <w:style w:type="paragraph" w:styleId="21">
    <w:name w:val="Body Text Indent 2"/>
    <w:basedOn w:val="a"/>
    <w:rsid w:val="00246114"/>
    <w:pPr>
      <w:spacing w:after="120" w:line="480" w:lineRule="auto"/>
      <w:ind w:left="283"/>
      <w:jc w:val="both"/>
    </w:pPr>
    <w:rPr>
      <w:szCs w:val="20"/>
    </w:rPr>
  </w:style>
  <w:style w:type="paragraph" w:styleId="31">
    <w:name w:val="Body Text 3"/>
    <w:basedOn w:val="a"/>
    <w:rsid w:val="00182584"/>
    <w:pPr>
      <w:spacing w:after="120"/>
    </w:pPr>
    <w:rPr>
      <w:sz w:val="16"/>
      <w:szCs w:val="16"/>
    </w:rPr>
  </w:style>
  <w:style w:type="paragraph" w:customStyle="1" w:styleId="Normal14pt">
    <w:name w:val="Normal + 14 pt"/>
    <w:aliases w:val="Justified,Line spacing:  Double"/>
    <w:basedOn w:val="a"/>
    <w:rsid w:val="00B41893"/>
    <w:pPr>
      <w:numPr>
        <w:numId w:val="1"/>
      </w:numPr>
      <w:spacing w:line="480" w:lineRule="auto"/>
      <w:ind w:left="714" w:hanging="357"/>
      <w:jc w:val="both"/>
    </w:pPr>
  </w:style>
  <w:style w:type="paragraph" w:customStyle="1" w:styleId="base-case">
    <w:name w:val="base-case"/>
    <w:basedOn w:val="a"/>
    <w:rsid w:val="00B41893"/>
    <w:pPr>
      <w:spacing w:before="75" w:after="75"/>
      <w:ind w:firstLine="225"/>
    </w:pPr>
    <w:rPr>
      <w:color w:val="000000"/>
      <w:sz w:val="20"/>
    </w:rPr>
  </w:style>
  <w:style w:type="paragraph" w:styleId="22">
    <w:name w:val="Body Text 2"/>
    <w:basedOn w:val="a"/>
    <w:link w:val="23"/>
    <w:rsid w:val="000D6C0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D6C01"/>
    <w:rPr>
      <w:sz w:val="24"/>
      <w:szCs w:val="24"/>
    </w:rPr>
  </w:style>
  <w:style w:type="paragraph" w:styleId="ab">
    <w:name w:val="footer"/>
    <w:basedOn w:val="a"/>
    <w:link w:val="ac"/>
    <w:uiPriority w:val="99"/>
    <w:rsid w:val="009248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24826"/>
    <w:rPr>
      <w:sz w:val="24"/>
      <w:szCs w:val="24"/>
    </w:rPr>
  </w:style>
  <w:style w:type="character" w:customStyle="1" w:styleId="FontStyle16">
    <w:name w:val="Font Style16"/>
    <w:rsid w:val="005E02EF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4">
    <w:name w:val="Font Style14"/>
    <w:rsid w:val="005E02EF"/>
    <w:rPr>
      <w:rFonts w:ascii="Times New Roman" w:hAnsi="Times New Roman" w:cs="Times New Roman"/>
      <w:b/>
      <w:bCs/>
      <w:spacing w:val="-10"/>
      <w:sz w:val="20"/>
      <w:szCs w:val="20"/>
    </w:rPr>
  </w:style>
  <w:style w:type="paragraph" w:styleId="ad">
    <w:name w:val="List Paragraph"/>
    <w:basedOn w:val="a"/>
    <w:uiPriority w:val="34"/>
    <w:qFormat/>
    <w:rsid w:val="00BE2D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20614"/>
    <w:rPr>
      <w:b/>
      <w:bCs/>
      <w:kern w:val="32"/>
      <w:sz w:val="28"/>
      <w:szCs w:val="32"/>
    </w:rPr>
  </w:style>
  <w:style w:type="character" w:customStyle="1" w:styleId="a6">
    <w:name w:val="Верхний колонтитул Знак"/>
    <w:basedOn w:val="a0"/>
    <w:link w:val="a5"/>
    <w:uiPriority w:val="99"/>
    <w:rsid w:val="00267FB6"/>
    <w:rPr>
      <w:sz w:val="24"/>
      <w:szCs w:val="24"/>
    </w:rPr>
  </w:style>
  <w:style w:type="paragraph" w:styleId="ae">
    <w:name w:val="Balloon Text"/>
    <w:basedOn w:val="a"/>
    <w:link w:val="af"/>
    <w:rsid w:val="00267F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67FB6"/>
    <w:rPr>
      <w:rFonts w:ascii="Tahoma" w:hAnsi="Tahoma" w:cs="Tahoma"/>
      <w:sz w:val="16"/>
      <w:szCs w:val="16"/>
    </w:rPr>
  </w:style>
  <w:style w:type="paragraph" w:styleId="af0">
    <w:name w:val="TOC Heading"/>
    <w:basedOn w:val="1"/>
    <w:next w:val="a"/>
    <w:uiPriority w:val="39"/>
    <w:unhideWhenUsed/>
    <w:qFormat/>
    <w:rsid w:val="00BF0F19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character" w:styleId="af1">
    <w:name w:val="Hyperlink"/>
    <w:basedOn w:val="a0"/>
    <w:uiPriority w:val="99"/>
    <w:unhideWhenUsed/>
    <w:rsid w:val="00BF0F19"/>
    <w:rPr>
      <w:color w:val="0000FF"/>
      <w:u w:val="single"/>
    </w:rPr>
  </w:style>
  <w:style w:type="character" w:styleId="af2">
    <w:name w:val="FollowedHyperlink"/>
    <w:basedOn w:val="a0"/>
    <w:rsid w:val="00CF6A4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416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416192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41619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5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1CAEF-337A-4E05-B0F3-567BFAD4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2320</Words>
  <Characters>18750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/>
  <LinksUpToDate>false</LinksUpToDate>
  <CharactersWithSpaces>21028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Алена Тарева</dc:creator>
  <cp:lastModifiedBy>Цепилова</cp:lastModifiedBy>
  <cp:revision>2</cp:revision>
  <cp:lastPrinted>2015-04-23T08:44:00Z</cp:lastPrinted>
  <dcterms:created xsi:type="dcterms:W3CDTF">2015-05-05T08:00:00Z</dcterms:created>
  <dcterms:modified xsi:type="dcterms:W3CDTF">2015-05-05T08:00:00Z</dcterms:modified>
</cp:coreProperties>
</file>