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139" w:type="dxa"/>
        <w:jc w:val="center"/>
        <w:tblLook w:val="04A0" w:firstRow="1" w:lastRow="0" w:firstColumn="1" w:lastColumn="0" w:noHBand="0" w:noVBand="1"/>
      </w:tblPr>
      <w:tblGrid>
        <w:gridCol w:w="1668"/>
        <w:gridCol w:w="8471"/>
      </w:tblGrid>
      <w:tr w:rsidR="0037452D" w:rsidRPr="00275728" w:rsidTr="00FD4EDD">
        <w:trPr>
          <w:jc w:val="center"/>
        </w:trPr>
        <w:tc>
          <w:tcPr>
            <w:tcW w:w="1668" w:type="dxa"/>
            <w:vMerge w:val="restart"/>
          </w:tcPr>
          <w:p w:rsidR="0037452D" w:rsidRPr="00275728" w:rsidRDefault="00B043CF" w:rsidP="00FD4E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452D" w:rsidRPr="0027572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1574" cy="781050"/>
                  <wp:effectExtent l="19050" t="0" r="8526" b="0"/>
                  <wp:docPr id="2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</w:tcPr>
          <w:p w:rsidR="0037452D" w:rsidRPr="00275728" w:rsidRDefault="0037452D" w:rsidP="00FD4EDD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Министерство образования и науки Пермского края</w:t>
            </w:r>
          </w:p>
        </w:tc>
      </w:tr>
      <w:tr w:rsidR="0037452D" w:rsidRPr="00275728" w:rsidTr="00FD4EDD">
        <w:trPr>
          <w:jc w:val="center"/>
        </w:trPr>
        <w:tc>
          <w:tcPr>
            <w:tcW w:w="1668" w:type="dxa"/>
            <w:vMerge/>
          </w:tcPr>
          <w:p w:rsidR="0037452D" w:rsidRPr="00275728" w:rsidRDefault="0037452D" w:rsidP="00FD4ED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37452D" w:rsidRPr="00275728" w:rsidRDefault="0037452D" w:rsidP="00FD4EDD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37452D" w:rsidRPr="00275728" w:rsidTr="00B13E49">
        <w:trPr>
          <w:trHeight w:val="624"/>
          <w:jc w:val="center"/>
        </w:trPr>
        <w:tc>
          <w:tcPr>
            <w:tcW w:w="1668" w:type="dxa"/>
            <w:vMerge/>
          </w:tcPr>
          <w:p w:rsidR="0037452D" w:rsidRPr="00275728" w:rsidRDefault="0037452D" w:rsidP="00FD4EDD">
            <w:pPr>
              <w:pStyle w:val="a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1" w:type="dxa"/>
          </w:tcPr>
          <w:p w:rsidR="009664D8" w:rsidRPr="00275728" w:rsidRDefault="00B13E49" w:rsidP="00B13E4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ОРГАНИЗАЦИЯ И МЕТОДИЧЕСКОЕ СОПРОВОЖДЕНИЕ САМОСТОЯТЕЛЬНОЙ РАБОТЫ ОБУЧАЮЩИХСЯ</w:t>
            </w:r>
          </w:p>
        </w:tc>
      </w:tr>
    </w:tbl>
    <w:p w:rsidR="0037452D" w:rsidRDefault="0037452D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32E08" w:rsidRPr="00711414" w:rsidRDefault="00832E08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EB74C0" w:rsidRDefault="00B043CF" w:rsidP="00B043CF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05F6" w:rsidRDefault="00F805F6" w:rsidP="00F80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F6" w:rsidRPr="0026138C" w:rsidRDefault="00F805F6" w:rsidP="00F80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F6" w:rsidRPr="0026138C" w:rsidRDefault="00B043CF" w:rsidP="00B0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МЕТОДИЧЕСКОЕ СОПРОВОЖДЕНИЕ</w:t>
      </w:r>
    </w:p>
    <w:p w:rsidR="00F805F6" w:rsidRDefault="00F805F6" w:rsidP="00F8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8C">
        <w:rPr>
          <w:rFonts w:ascii="Times New Roman" w:hAnsi="Times New Roman" w:cs="Times New Roman"/>
          <w:b/>
          <w:sz w:val="28"/>
          <w:szCs w:val="28"/>
        </w:rPr>
        <w:t>САМОСТОЯТЕ</w:t>
      </w:r>
      <w:r>
        <w:rPr>
          <w:rFonts w:ascii="Times New Roman" w:hAnsi="Times New Roman" w:cs="Times New Roman"/>
          <w:b/>
          <w:sz w:val="28"/>
          <w:szCs w:val="28"/>
        </w:rPr>
        <w:t>ЛЬНОЙ РАБОТЫ   ОБУЧАЮЩИХСЯ</w:t>
      </w:r>
    </w:p>
    <w:p w:rsidR="00B043CF" w:rsidRPr="0026138C" w:rsidRDefault="00ED4442" w:rsidP="00F8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8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805F6" w:rsidRPr="0026138C" w:rsidRDefault="00F805F6" w:rsidP="00F805F6">
      <w:pPr>
        <w:rPr>
          <w:rFonts w:ascii="Times New Roman" w:hAnsi="Times New Roman" w:cs="Times New Roman"/>
          <w:b/>
          <w:sz w:val="28"/>
          <w:szCs w:val="28"/>
        </w:rPr>
      </w:pPr>
    </w:p>
    <w:p w:rsidR="00F805F6" w:rsidRPr="0026138C" w:rsidRDefault="00F805F6" w:rsidP="00F805F6">
      <w:pPr>
        <w:rPr>
          <w:b/>
        </w:rPr>
      </w:pPr>
    </w:p>
    <w:p w:rsidR="00F805F6" w:rsidRPr="0026138C" w:rsidRDefault="00F805F6" w:rsidP="00F805F6">
      <w:pPr>
        <w:rPr>
          <w:b/>
        </w:rPr>
      </w:pPr>
    </w:p>
    <w:p w:rsidR="00F805F6" w:rsidRPr="0026138C" w:rsidRDefault="00F805F6" w:rsidP="00F805F6">
      <w:pPr>
        <w:rPr>
          <w:b/>
        </w:rPr>
      </w:pPr>
    </w:p>
    <w:p w:rsidR="00CC42BA" w:rsidRDefault="00CC42BA" w:rsidP="00F80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5F6" w:rsidRDefault="00F805F6" w:rsidP="00F805F6">
      <w:pPr>
        <w:jc w:val="center"/>
        <w:rPr>
          <w:b/>
        </w:rPr>
      </w:pPr>
    </w:p>
    <w:p w:rsidR="00F805F6" w:rsidRDefault="00F805F6" w:rsidP="00F805F6">
      <w:pPr>
        <w:jc w:val="center"/>
        <w:rPr>
          <w:b/>
        </w:rPr>
      </w:pPr>
    </w:p>
    <w:p w:rsidR="00163D95" w:rsidRDefault="00163D95" w:rsidP="00F805F6">
      <w:pPr>
        <w:jc w:val="center"/>
        <w:rPr>
          <w:b/>
        </w:rPr>
      </w:pPr>
    </w:p>
    <w:p w:rsidR="00335021" w:rsidRPr="00163D95" w:rsidRDefault="00163D95" w:rsidP="00163D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D95">
        <w:rPr>
          <w:rFonts w:ascii="Times New Roman" w:hAnsi="Times New Roman" w:cs="Times New Roman"/>
          <w:sz w:val="28"/>
          <w:szCs w:val="28"/>
        </w:rPr>
        <w:t>2015</w:t>
      </w:r>
    </w:p>
    <w:p w:rsidR="00163D95" w:rsidRDefault="00335021" w:rsidP="0033502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163D95" w:rsidRDefault="00163D95" w:rsidP="00163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D95" w:rsidRPr="009C45C0" w:rsidRDefault="00163D95" w:rsidP="000F33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5C0">
        <w:rPr>
          <w:rFonts w:ascii="Times New Roman" w:hAnsi="Times New Roman" w:cs="Times New Roman"/>
          <w:sz w:val="28"/>
          <w:szCs w:val="28"/>
        </w:rPr>
        <w:t>Организация  и</w:t>
      </w:r>
      <w:proofErr w:type="gramEnd"/>
      <w:r w:rsidRPr="009C45C0">
        <w:rPr>
          <w:rFonts w:ascii="Times New Roman" w:hAnsi="Times New Roman" w:cs="Times New Roman"/>
          <w:sz w:val="28"/>
          <w:szCs w:val="28"/>
        </w:rPr>
        <w:t xml:space="preserve"> методическое </w:t>
      </w:r>
      <w:r w:rsidR="00CC3D17">
        <w:rPr>
          <w:rFonts w:ascii="Times New Roman" w:hAnsi="Times New Roman" w:cs="Times New Roman"/>
          <w:sz w:val="28"/>
          <w:szCs w:val="28"/>
        </w:rPr>
        <w:t xml:space="preserve">сопровождение самостоятельной </w:t>
      </w:r>
      <w:r w:rsidRPr="009C45C0">
        <w:rPr>
          <w:rFonts w:ascii="Times New Roman" w:hAnsi="Times New Roman" w:cs="Times New Roman"/>
          <w:sz w:val="28"/>
          <w:szCs w:val="28"/>
        </w:rPr>
        <w:t>работы обучающихся</w:t>
      </w:r>
      <w:r>
        <w:rPr>
          <w:rFonts w:ascii="Times New Roman" w:hAnsi="Times New Roman" w:cs="Times New Roman"/>
          <w:sz w:val="28"/>
          <w:szCs w:val="28"/>
        </w:rPr>
        <w:t>.  Методические рекомендации</w:t>
      </w:r>
      <w:r w:rsidR="00CC3D17">
        <w:rPr>
          <w:rFonts w:ascii="Times New Roman" w:hAnsi="Times New Roman" w:cs="Times New Roman"/>
          <w:sz w:val="28"/>
          <w:szCs w:val="28"/>
        </w:rPr>
        <w:t xml:space="preserve">, </w:t>
      </w:r>
      <w:r w:rsidR="00C37806">
        <w:rPr>
          <w:rFonts w:ascii="Times New Roman" w:hAnsi="Times New Roman" w:cs="Times New Roman"/>
          <w:sz w:val="28"/>
          <w:szCs w:val="28"/>
        </w:rPr>
        <w:t>с.33</w:t>
      </w:r>
      <w:r w:rsidRPr="000F334B">
        <w:rPr>
          <w:rFonts w:ascii="Times New Roman" w:hAnsi="Times New Roman" w:cs="Times New Roman"/>
          <w:sz w:val="28"/>
          <w:szCs w:val="28"/>
        </w:rPr>
        <w:t>,</w:t>
      </w:r>
      <w:r w:rsidRPr="009C45C0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163D95" w:rsidRDefault="00163D95" w:rsidP="000F334B">
      <w:pPr>
        <w:spacing w:line="360" w:lineRule="auto"/>
        <w:ind w:firstLine="709"/>
        <w:jc w:val="both"/>
        <w:rPr>
          <w:szCs w:val="28"/>
        </w:rPr>
      </w:pPr>
    </w:p>
    <w:p w:rsidR="00335021" w:rsidRDefault="00335021" w:rsidP="00C3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F118BB">
        <w:rPr>
          <w:rFonts w:ascii="Times New Roman" w:hAnsi="Times New Roman" w:cs="Times New Roman"/>
          <w:sz w:val="28"/>
          <w:szCs w:val="28"/>
        </w:rPr>
        <w:t>Организация</w:t>
      </w:r>
      <w:r w:rsidR="00CC3D17">
        <w:rPr>
          <w:rFonts w:ascii="Times New Roman" w:hAnsi="Times New Roman" w:cs="Times New Roman"/>
          <w:sz w:val="28"/>
          <w:szCs w:val="28"/>
        </w:rPr>
        <w:t xml:space="preserve"> </w:t>
      </w:r>
      <w:r w:rsidRPr="00F118BB">
        <w:rPr>
          <w:rFonts w:ascii="Times New Roman" w:hAnsi="Times New Roman" w:cs="Times New Roman"/>
          <w:sz w:val="28"/>
          <w:szCs w:val="28"/>
        </w:rPr>
        <w:t>-</w:t>
      </w:r>
      <w:r w:rsidR="00CC3D17">
        <w:rPr>
          <w:rFonts w:ascii="Times New Roman" w:hAnsi="Times New Roman" w:cs="Times New Roman"/>
          <w:sz w:val="28"/>
          <w:szCs w:val="28"/>
        </w:rPr>
        <w:t xml:space="preserve"> </w:t>
      </w:r>
      <w:r w:rsidRPr="00F118BB">
        <w:rPr>
          <w:rFonts w:ascii="Times New Roman" w:hAnsi="Times New Roman" w:cs="Times New Roman"/>
          <w:sz w:val="28"/>
          <w:szCs w:val="28"/>
        </w:rPr>
        <w:t xml:space="preserve">разработчик: государственное бюджетное </w:t>
      </w:r>
      <w:proofErr w:type="gramStart"/>
      <w:r w:rsidRPr="00F118BB">
        <w:rPr>
          <w:rFonts w:ascii="Times New Roman" w:hAnsi="Times New Roman" w:cs="Times New Roman"/>
          <w:sz w:val="28"/>
          <w:szCs w:val="28"/>
        </w:rPr>
        <w:t>профессиональное  образовательное</w:t>
      </w:r>
      <w:proofErr w:type="gramEnd"/>
      <w:r w:rsidRPr="00F118BB">
        <w:rPr>
          <w:rFonts w:ascii="Times New Roman" w:hAnsi="Times New Roman" w:cs="Times New Roman"/>
          <w:sz w:val="28"/>
          <w:szCs w:val="28"/>
        </w:rPr>
        <w:t xml:space="preserve"> учреждение «Кунгурский центр образования №1».</w:t>
      </w:r>
    </w:p>
    <w:p w:rsidR="00C40F43" w:rsidRPr="00F118BB" w:rsidRDefault="00C40F43" w:rsidP="000F33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21" w:rsidRPr="00F118BB" w:rsidRDefault="00335021" w:rsidP="00335021">
      <w:pPr>
        <w:rPr>
          <w:rFonts w:ascii="Times New Roman" w:hAnsi="Times New Roman" w:cs="Times New Roman"/>
          <w:sz w:val="28"/>
          <w:szCs w:val="28"/>
        </w:rPr>
      </w:pPr>
    </w:p>
    <w:p w:rsidR="00335021" w:rsidRPr="00A00A2A" w:rsidRDefault="005D07CF" w:rsidP="00A00A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D60">
        <w:rPr>
          <w:rFonts w:ascii="Times New Roman" w:hAnsi="Times New Roman" w:cs="Times New Roman"/>
          <w:sz w:val="28"/>
          <w:szCs w:val="28"/>
        </w:rPr>
        <w:t>М</w:t>
      </w:r>
      <w:r w:rsidR="00335021" w:rsidRPr="00FF6D60">
        <w:rPr>
          <w:rFonts w:ascii="Times New Roman" w:hAnsi="Times New Roman" w:cs="Times New Roman"/>
          <w:sz w:val="28"/>
          <w:szCs w:val="28"/>
        </w:rPr>
        <w:t>ет</w:t>
      </w:r>
      <w:r w:rsidRPr="00FF6D60">
        <w:rPr>
          <w:rFonts w:ascii="Times New Roman" w:hAnsi="Times New Roman" w:cs="Times New Roman"/>
          <w:sz w:val="28"/>
          <w:szCs w:val="28"/>
        </w:rPr>
        <w:t xml:space="preserve">одические </w:t>
      </w:r>
      <w:proofErr w:type="gramStart"/>
      <w:r w:rsidRPr="00FF6D60">
        <w:rPr>
          <w:rFonts w:ascii="Times New Roman" w:hAnsi="Times New Roman" w:cs="Times New Roman"/>
          <w:sz w:val="28"/>
          <w:szCs w:val="28"/>
        </w:rPr>
        <w:t>рекомендации</w:t>
      </w:r>
      <w:r w:rsidR="008832D7" w:rsidRPr="00FF6D60">
        <w:rPr>
          <w:rFonts w:ascii="Times New Roman" w:hAnsi="Times New Roman" w:cs="Times New Roman"/>
          <w:sz w:val="28"/>
          <w:szCs w:val="28"/>
        </w:rPr>
        <w:t xml:space="preserve"> </w:t>
      </w:r>
      <w:r w:rsidR="00FF6D60" w:rsidRPr="00FF6D60">
        <w:rPr>
          <w:rFonts w:ascii="Times New Roman" w:hAnsi="Times New Roman" w:cs="Times New Roman"/>
          <w:sz w:val="28"/>
          <w:szCs w:val="28"/>
        </w:rPr>
        <w:t xml:space="preserve"> разработаны</w:t>
      </w:r>
      <w:proofErr w:type="gramEnd"/>
      <w:r w:rsidR="00FF6D60" w:rsidRPr="00FF6D60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267">
        <w:rPr>
          <w:rFonts w:ascii="Times New Roman" w:hAnsi="Times New Roman" w:cs="Times New Roman"/>
          <w:sz w:val="28"/>
          <w:szCs w:val="28"/>
        </w:rPr>
        <w:t>оказания</w:t>
      </w:r>
      <w:r w:rsidR="008832D7" w:rsidRPr="00FF6D60">
        <w:rPr>
          <w:rFonts w:ascii="Times New Roman" w:hAnsi="Times New Roman" w:cs="Times New Roman"/>
          <w:sz w:val="28"/>
          <w:szCs w:val="28"/>
        </w:rPr>
        <w:t xml:space="preserve"> </w:t>
      </w:r>
      <w:r w:rsidR="00335021" w:rsidRPr="00FF6D60">
        <w:rPr>
          <w:rFonts w:ascii="Times New Roman" w:hAnsi="Times New Roman" w:cs="Times New Roman"/>
          <w:sz w:val="28"/>
          <w:szCs w:val="28"/>
        </w:rPr>
        <w:t xml:space="preserve"> </w:t>
      </w:r>
      <w:r w:rsidR="008832D7" w:rsidRPr="00FF6D60">
        <w:rPr>
          <w:rFonts w:ascii="Times New Roman" w:hAnsi="Times New Roman" w:cs="Times New Roman"/>
          <w:sz w:val="28"/>
          <w:szCs w:val="28"/>
        </w:rPr>
        <w:t>помощи</w:t>
      </w:r>
      <w:r w:rsidR="00335021" w:rsidRPr="00FF6D60">
        <w:rPr>
          <w:rFonts w:ascii="Times New Roman" w:hAnsi="Times New Roman" w:cs="Times New Roman"/>
          <w:sz w:val="28"/>
          <w:szCs w:val="28"/>
        </w:rPr>
        <w:t xml:space="preserve"> </w:t>
      </w:r>
      <w:r w:rsidR="008832D7" w:rsidRPr="00FF6D60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F118BB" w:rsidRPr="00FF6D60">
        <w:rPr>
          <w:rFonts w:ascii="Times New Roman" w:hAnsi="Times New Roman" w:cs="Times New Roman"/>
          <w:sz w:val="28"/>
          <w:szCs w:val="28"/>
        </w:rPr>
        <w:t xml:space="preserve">в </w:t>
      </w:r>
      <w:r w:rsidR="00F05388" w:rsidRPr="00A00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планировании </w:t>
      </w:r>
      <w:r w:rsidR="00A00A2A" w:rsidRPr="00A00A2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 работы обучающихся</w:t>
      </w:r>
      <w:r w:rsidR="00FF6D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5021" w:rsidRPr="00C13CEF" w:rsidRDefault="00335021" w:rsidP="00335021">
      <w:pPr>
        <w:pStyle w:val="a4"/>
        <w:spacing w:line="360" w:lineRule="auto"/>
        <w:rPr>
          <w:sz w:val="28"/>
        </w:rPr>
      </w:pPr>
      <w:r w:rsidRPr="007F7188">
        <w:rPr>
          <w:b w:val="0"/>
          <w:sz w:val="24"/>
          <w:szCs w:val="24"/>
        </w:rPr>
        <w:t xml:space="preserve"> </w:t>
      </w:r>
      <w:r w:rsidRPr="00C13CEF">
        <w:rPr>
          <w:sz w:val="28"/>
        </w:rPr>
        <w:t>Условные обозначения:</w:t>
      </w:r>
    </w:p>
    <w:p w:rsidR="00335021" w:rsidRPr="00C13CEF" w:rsidRDefault="00335021" w:rsidP="00335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EF">
        <w:rPr>
          <w:rFonts w:ascii="Times New Roman" w:hAnsi="Times New Roman" w:cs="Times New Roman"/>
          <w:sz w:val="28"/>
          <w:szCs w:val="28"/>
        </w:rPr>
        <w:t>ФГОС – Федеральный государственный образовательный стандарт.</w:t>
      </w:r>
    </w:p>
    <w:p w:rsidR="00335021" w:rsidRDefault="00335021" w:rsidP="00335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EF">
        <w:rPr>
          <w:rFonts w:ascii="Times New Roman" w:hAnsi="Times New Roman" w:cs="Times New Roman"/>
          <w:sz w:val="28"/>
          <w:szCs w:val="28"/>
        </w:rPr>
        <w:t>ОПОП – основная профессиональная образовательная программа.</w:t>
      </w:r>
    </w:p>
    <w:p w:rsidR="00B239DF" w:rsidRPr="00C13CEF" w:rsidRDefault="00B239DF" w:rsidP="00335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– профессиональный модуль</w:t>
      </w:r>
      <w:r w:rsidR="00AB2267">
        <w:rPr>
          <w:rFonts w:ascii="Times New Roman" w:hAnsi="Times New Roman" w:cs="Times New Roman"/>
          <w:sz w:val="28"/>
          <w:szCs w:val="28"/>
        </w:rPr>
        <w:t>.</w:t>
      </w:r>
    </w:p>
    <w:p w:rsidR="00335021" w:rsidRPr="00C13CEF" w:rsidRDefault="00335021" w:rsidP="00335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EF">
        <w:rPr>
          <w:rFonts w:ascii="Times New Roman" w:hAnsi="Times New Roman" w:cs="Times New Roman"/>
          <w:sz w:val="28"/>
          <w:szCs w:val="28"/>
        </w:rPr>
        <w:t>МДК – междисциплинарный курс.</w:t>
      </w:r>
    </w:p>
    <w:p w:rsidR="00335021" w:rsidRDefault="00335021" w:rsidP="00335021">
      <w:pPr>
        <w:rPr>
          <w:rFonts w:ascii="Times New Roman" w:hAnsi="Times New Roman" w:cs="Times New Roman"/>
          <w:sz w:val="28"/>
          <w:szCs w:val="28"/>
        </w:rPr>
      </w:pPr>
      <w:r w:rsidRPr="00C13CEF">
        <w:rPr>
          <w:rFonts w:ascii="Times New Roman" w:hAnsi="Times New Roman" w:cs="Times New Roman"/>
          <w:sz w:val="28"/>
          <w:szCs w:val="28"/>
        </w:rPr>
        <w:t>СР – самостоятельная работа</w:t>
      </w:r>
      <w:r w:rsidR="00AB2267">
        <w:rPr>
          <w:rFonts w:ascii="Times New Roman" w:hAnsi="Times New Roman" w:cs="Times New Roman"/>
          <w:sz w:val="28"/>
          <w:szCs w:val="28"/>
        </w:rPr>
        <w:t>.</w:t>
      </w:r>
    </w:p>
    <w:p w:rsidR="00B239DF" w:rsidRDefault="00AB2267" w:rsidP="0033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– общая компетенция.</w:t>
      </w:r>
    </w:p>
    <w:p w:rsidR="00B239DF" w:rsidRDefault="00AB2267" w:rsidP="0033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профессиональная  компетенция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3986" w:rsidRPr="00C13CEF" w:rsidRDefault="00423986" w:rsidP="0033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ориентированное задание.</w:t>
      </w:r>
    </w:p>
    <w:p w:rsidR="00F805F6" w:rsidRDefault="00F805F6" w:rsidP="00F80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5F6" w:rsidRDefault="00F805F6" w:rsidP="00F8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2D7" w:rsidRDefault="008832D7" w:rsidP="00F8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2D7" w:rsidRPr="00F805F6" w:rsidRDefault="008832D7" w:rsidP="00F805F6">
      <w:pPr>
        <w:spacing w:after="0" w:line="240" w:lineRule="auto"/>
        <w:rPr>
          <w:sz w:val="20"/>
          <w:szCs w:val="20"/>
        </w:rPr>
      </w:pPr>
    </w:p>
    <w:p w:rsidR="00CC3D17" w:rsidRPr="00DB30E2" w:rsidRDefault="00CC3D17" w:rsidP="00CC3D17">
      <w:pPr>
        <w:rPr>
          <w:sz w:val="28"/>
          <w:szCs w:val="28"/>
        </w:rPr>
      </w:pPr>
      <w:bookmarkStart w:id="0" w:name="_Toc418598686"/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477163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908FC" w:rsidRPr="001063BF" w:rsidRDefault="007908FC" w:rsidP="007908FC">
          <w:pPr>
            <w:pStyle w:val="a4"/>
            <w:jc w:val="center"/>
            <w:rPr>
              <w:rFonts w:cs="Times New Roman"/>
              <w:sz w:val="28"/>
            </w:rPr>
          </w:pPr>
          <w:r w:rsidRPr="001063BF">
            <w:rPr>
              <w:rFonts w:cs="Times New Roman"/>
              <w:sz w:val="28"/>
            </w:rPr>
            <w:t>Оглавление</w:t>
          </w:r>
        </w:p>
        <w:p w:rsidR="00E2446F" w:rsidRPr="00E2446F" w:rsidRDefault="001E5230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08FC" w:rsidRPr="00E244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244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0400505" w:history="1"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_Toc420400505 \h </w:instrTex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06" w:history="1"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2446F" w:rsidRPr="00E2446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положения по планированию и организации самостоятельной работы обучающихся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_Toc420400506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2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07" w:history="1">
            <w:r w:rsidR="00E2446F" w:rsidRPr="00E2446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Цели, задачи и условия реализации самостоятельной работы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_Toc420400507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2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08" w:history="1">
            <w:r w:rsidR="00E2446F" w:rsidRPr="00E2446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Этапы  самостоятельной работы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_Toc420400508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22"/>
            <w:tabs>
              <w:tab w:val="left" w:pos="880"/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09" w:history="1">
            <w:r w:rsidR="00E2446F" w:rsidRPr="00E2446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</w:t>
            </w:r>
            <w:r w:rsidR="00E244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2446F" w:rsidRPr="00E2446F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Формы и виды самостоятельной работы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_Toc420400509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22"/>
            <w:tabs>
              <w:tab w:val="left" w:pos="880"/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10" w:history="1"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="00E244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Педагогическое сопровождение самостоятельной работы обучающихся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_Toc420400510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11" w:history="1">
            <w:r w:rsidR="00E2446F" w:rsidRPr="00E2446F">
              <w:rPr>
                <w:rStyle w:val="a5"/>
                <w:rFonts w:ascii="Times New Roman" w:eastAsia="Times New Roman" w:hAnsi="Times New Roman" w:cs="Times New Roman"/>
                <w:noProof/>
                <w:spacing w:val="-10"/>
                <w:kern w:val="32"/>
                <w:sz w:val="28"/>
                <w:szCs w:val="28"/>
              </w:rPr>
              <w:t xml:space="preserve">2  </w:t>
            </w:r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Методические рекомендации по выполнению самостоятельной работы  </w:t>
            </w:r>
            <w:bookmarkStart w:id="1" w:name="_GoBack"/>
            <w:bookmarkEnd w:id="1"/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обучающихся при  изучении дисциплин /профессиональных модулей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_Toc420400511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12" w:history="1"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Требования к оформлению методических рекомендаций по организации самостоятельной работы для студентов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_Toc420400512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6B5A1A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0400513" w:history="1">
            <w:r w:rsidR="00E2446F"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 Список информационных источников</w:t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46F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_Toc420400513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E2446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Приложение 1</w:t>
          </w:r>
          <w:r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20400515" w:history="1">
            <w:r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Оформление титульного листа методических рекомендаций по выполнению самостоятельной работы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_Toc420400515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Default="00E2446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Приложение2 </w:t>
          </w:r>
          <w:hyperlink w:anchor="_Toc420400517" w:history="1">
            <w:r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Задание для самостоятельной работы по МДК 01.01Теоретическая подготовка водителей категории «С»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_Toc420400517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E2446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Fonts w:ascii="Times New Roman" w:hAnsi="Times New Roman" w:cs="Times New Roman"/>
              <w:noProof/>
              <w:sz w:val="28"/>
              <w:szCs w:val="28"/>
            </w:rPr>
            <w:t>Приложение 3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20400519" w:history="1">
            <w:r w:rsidRPr="00E2446F"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Задание для самос</w:t>
            </w:r>
            <w:r>
              <w:rPr>
                <w:rStyle w:val="a5"/>
                <w:rFonts w:ascii="Times New Roman" w:eastAsia="Calibri" w:hAnsi="Times New Roman" w:cs="Times New Roman"/>
                <w:noProof/>
                <w:sz w:val="28"/>
                <w:szCs w:val="28"/>
              </w:rPr>
              <w:t>тоятельной работы по Литературе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_Toc420400519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Default="00E2446F">
          <w:pPr>
            <w:pStyle w:val="11"/>
            <w:tabs>
              <w:tab w:val="right" w:leader="dot" w:pos="9627"/>
            </w:tabs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Приложение 4 </w:t>
          </w:r>
          <w:r w:rsidR="00F16828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З</w:t>
          </w:r>
          <w:r w:rsidRPr="00E2446F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адание для самостоятельной работы </w:t>
          </w:r>
          <w:hyperlink w:anchor="_Toc420400522" w:history="1">
            <w:r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 МДК 02.02  Анализ финансово- хозяйственной деятельности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_Toc420400522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46F" w:rsidRPr="00E2446F" w:rsidRDefault="00E2446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46F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Приложение 5</w:t>
          </w:r>
          <w:r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20400524" w:history="1">
            <w:r w:rsidRPr="00E2446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Компетентностно – ориентированные задания</w:t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_Toc420400524 \h </w:instrTex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2A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E5230" w:rsidRPr="00E244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39DF" w:rsidRPr="00E2446F" w:rsidRDefault="001E5230" w:rsidP="00B239DF">
          <w:pPr>
            <w:rPr>
              <w:rFonts w:ascii="Times New Roman" w:hAnsi="Times New Roman" w:cs="Times New Roman"/>
              <w:sz w:val="28"/>
              <w:szCs w:val="28"/>
            </w:rPr>
          </w:pPr>
          <w:r w:rsidRPr="00E244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578C3" w:rsidRPr="00E2446F" w:rsidRDefault="00E578C3" w:rsidP="007908FC">
      <w:pPr>
        <w:pStyle w:val="1"/>
        <w:numPr>
          <w:ilvl w:val="0"/>
          <w:numId w:val="0"/>
        </w:numPr>
        <w:jc w:val="center"/>
        <w:rPr>
          <w:rFonts w:cs="Times New Roman"/>
          <w:sz w:val="28"/>
        </w:rPr>
      </w:pPr>
    </w:p>
    <w:p w:rsidR="00E578C3" w:rsidRPr="00E2446F" w:rsidRDefault="00E578C3" w:rsidP="00E578C3">
      <w:pPr>
        <w:rPr>
          <w:rFonts w:ascii="Times New Roman" w:hAnsi="Times New Roman" w:cs="Times New Roman"/>
          <w:sz w:val="28"/>
          <w:szCs w:val="28"/>
        </w:rPr>
      </w:pPr>
    </w:p>
    <w:p w:rsidR="00E578C3" w:rsidRPr="00E2446F" w:rsidRDefault="00E578C3" w:rsidP="00E578C3">
      <w:pPr>
        <w:rPr>
          <w:rFonts w:ascii="Times New Roman" w:hAnsi="Times New Roman" w:cs="Times New Roman"/>
          <w:sz w:val="28"/>
          <w:szCs w:val="28"/>
        </w:rPr>
      </w:pPr>
    </w:p>
    <w:p w:rsidR="0036632E" w:rsidRDefault="0036632E" w:rsidP="00E578C3">
      <w:pPr>
        <w:rPr>
          <w:rFonts w:ascii="Times New Roman" w:hAnsi="Times New Roman" w:cs="Times New Roman"/>
          <w:sz w:val="28"/>
          <w:szCs w:val="28"/>
        </w:rPr>
      </w:pPr>
    </w:p>
    <w:p w:rsidR="00F16828" w:rsidRDefault="00F16828" w:rsidP="00E578C3">
      <w:pPr>
        <w:rPr>
          <w:rFonts w:ascii="Times New Roman" w:hAnsi="Times New Roman" w:cs="Times New Roman"/>
          <w:sz w:val="28"/>
          <w:szCs w:val="28"/>
        </w:rPr>
      </w:pPr>
    </w:p>
    <w:p w:rsidR="00F16828" w:rsidRPr="00E2446F" w:rsidRDefault="00F16828" w:rsidP="00E578C3">
      <w:pPr>
        <w:rPr>
          <w:rFonts w:ascii="Times New Roman" w:hAnsi="Times New Roman" w:cs="Times New Roman"/>
          <w:sz w:val="28"/>
          <w:szCs w:val="28"/>
        </w:rPr>
      </w:pPr>
    </w:p>
    <w:p w:rsidR="00F805F6" w:rsidRPr="0067755E" w:rsidRDefault="0062329E" w:rsidP="007908FC">
      <w:pPr>
        <w:pStyle w:val="1"/>
        <w:numPr>
          <w:ilvl w:val="0"/>
          <w:numId w:val="0"/>
        </w:numPr>
        <w:jc w:val="center"/>
        <w:rPr>
          <w:rFonts w:cs="Times New Roman"/>
          <w:sz w:val="28"/>
        </w:rPr>
      </w:pPr>
      <w:bookmarkStart w:id="2" w:name="_Toc420400505"/>
      <w:r w:rsidRPr="0067755E">
        <w:rPr>
          <w:rFonts w:cs="Times New Roman"/>
          <w:sz w:val="28"/>
        </w:rPr>
        <w:lastRenderedPageBreak/>
        <w:t>Введение</w:t>
      </w:r>
      <w:bookmarkEnd w:id="0"/>
      <w:bookmarkEnd w:id="2"/>
    </w:p>
    <w:p w:rsidR="007908FC" w:rsidRPr="0067755E" w:rsidRDefault="007908FC" w:rsidP="007908FC">
      <w:pPr>
        <w:rPr>
          <w:rFonts w:ascii="Times New Roman" w:hAnsi="Times New Roman" w:cs="Times New Roman"/>
          <w:sz w:val="28"/>
          <w:szCs w:val="28"/>
        </w:rPr>
      </w:pPr>
    </w:p>
    <w:p w:rsidR="003E24BA" w:rsidRDefault="004C3BD8" w:rsidP="00CB508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7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</w:t>
      </w:r>
      <w:r w:rsidR="008A736A">
        <w:rPr>
          <w:rFonts w:ascii="Times New Roman" w:eastAsia="Calibri" w:hAnsi="Times New Roman" w:cs="Times New Roman"/>
          <w:sz w:val="28"/>
          <w:szCs w:val="28"/>
        </w:rPr>
        <w:t>коном Российской Федерации «</w:t>
      </w:r>
      <w:r w:rsidRPr="00D3477E">
        <w:rPr>
          <w:rFonts w:ascii="Times New Roman" w:eastAsia="Calibri" w:hAnsi="Times New Roman" w:cs="Times New Roman"/>
          <w:sz w:val="28"/>
          <w:szCs w:val="28"/>
        </w:rPr>
        <w:t>Об образовании</w:t>
      </w:r>
      <w:r w:rsidR="008A736A">
        <w:rPr>
          <w:rFonts w:ascii="Times New Roman" w:eastAsia="Calibri" w:hAnsi="Times New Roman" w:cs="Times New Roman"/>
          <w:sz w:val="28"/>
          <w:szCs w:val="28"/>
        </w:rPr>
        <w:t>»</w:t>
      </w:r>
      <w:r w:rsidRPr="00D34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879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Pr="00BF712F">
        <w:rPr>
          <w:rFonts w:ascii="Times New Roman" w:eastAsia="Calibri" w:hAnsi="Times New Roman" w:cs="Times New Roman"/>
          <w:sz w:val="28"/>
          <w:szCs w:val="28"/>
        </w:rPr>
        <w:t xml:space="preserve"> организация </w:t>
      </w:r>
      <w:proofErr w:type="gramStart"/>
      <w:r w:rsidRPr="00BF712F">
        <w:rPr>
          <w:rFonts w:ascii="Times New Roman" w:eastAsia="Calibri" w:hAnsi="Times New Roman" w:cs="Times New Roman"/>
          <w:sz w:val="28"/>
          <w:szCs w:val="28"/>
        </w:rPr>
        <w:t>обязана  обеспечивать</w:t>
      </w:r>
      <w:proofErr w:type="gramEnd"/>
      <w:r w:rsidRPr="00BF712F">
        <w:rPr>
          <w:rFonts w:ascii="Times New Roman" w:eastAsia="Calibri" w:hAnsi="Times New Roman" w:cs="Times New Roman"/>
          <w:sz w:val="28"/>
          <w:szCs w:val="28"/>
        </w:rPr>
        <w:t xml:space="preserve"> эффективную  сам</w:t>
      </w:r>
      <w:r>
        <w:rPr>
          <w:rFonts w:ascii="Times New Roman" w:eastAsia="Calibri" w:hAnsi="Times New Roman" w:cs="Times New Roman"/>
          <w:sz w:val="28"/>
          <w:szCs w:val="28"/>
        </w:rPr>
        <w:t>остоятельную работу</w:t>
      </w:r>
      <w:r w:rsidR="00C40F43">
        <w:rPr>
          <w:rFonts w:ascii="Times New Roman" w:eastAsia="Calibri" w:hAnsi="Times New Roman" w:cs="Times New Roman"/>
          <w:sz w:val="28"/>
          <w:szCs w:val="28"/>
        </w:rPr>
        <w:t xml:space="preserve"> (СР)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BF712F">
        <w:rPr>
          <w:rFonts w:ascii="Times New Roman" w:eastAsia="Calibri" w:hAnsi="Times New Roman" w:cs="Times New Roman"/>
          <w:sz w:val="28"/>
          <w:szCs w:val="28"/>
        </w:rPr>
        <w:t>в сочетании с совершенствованием управления ею со стороны преподавателей и мастеров производственного обучения</w:t>
      </w:r>
      <w:r w:rsidR="00CB50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C5C" w:rsidRPr="00CB5086" w:rsidRDefault="00CB5086" w:rsidP="00CB508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22774">
        <w:rPr>
          <w:rFonts w:ascii="Times New Roman" w:eastAsia="Calibri" w:hAnsi="Times New Roman" w:cs="Times New Roman"/>
          <w:sz w:val="28"/>
          <w:szCs w:val="28"/>
        </w:rPr>
        <w:t xml:space="preserve">амостоятельная работа </w:t>
      </w:r>
      <w:r w:rsidR="00AB2267">
        <w:rPr>
          <w:rFonts w:ascii="Times New Roman" w:eastAsia="Calibri" w:hAnsi="Times New Roman" w:cs="Times New Roman"/>
          <w:sz w:val="28"/>
          <w:szCs w:val="28"/>
        </w:rPr>
        <w:t>–</w:t>
      </w:r>
      <w:r w:rsidRPr="0052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267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522774">
        <w:rPr>
          <w:rFonts w:ascii="Times New Roman" w:eastAsia="Calibri" w:hAnsi="Times New Roman" w:cs="Times New Roman"/>
          <w:sz w:val="28"/>
          <w:szCs w:val="28"/>
        </w:rPr>
        <w:t>планируемая учебная, учебно-</w:t>
      </w:r>
      <w:proofErr w:type="gramStart"/>
      <w:r w:rsidRPr="00522774">
        <w:rPr>
          <w:rFonts w:ascii="Times New Roman" w:eastAsia="Calibri" w:hAnsi="Times New Roman" w:cs="Times New Roman"/>
          <w:sz w:val="28"/>
          <w:szCs w:val="28"/>
        </w:rPr>
        <w:t xml:space="preserve">исследовательская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522774">
        <w:rPr>
          <w:rFonts w:ascii="Times New Roman" w:eastAsia="Calibri" w:hAnsi="Times New Roman" w:cs="Times New Roman"/>
          <w:sz w:val="28"/>
          <w:szCs w:val="28"/>
        </w:rPr>
        <w:t>, вып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олняемая </w:t>
      </w:r>
      <w:r w:rsidRPr="00522774">
        <w:rPr>
          <w:rFonts w:ascii="Times New Roman" w:eastAsia="Calibri" w:hAnsi="Times New Roman" w:cs="Times New Roman"/>
          <w:sz w:val="28"/>
          <w:szCs w:val="28"/>
        </w:rPr>
        <w:t>по заданию и при методическом руководстве преподавателя, но без его непосредственного участия или  частичном непосредственном у</w:t>
      </w:r>
      <w:r>
        <w:rPr>
          <w:rFonts w:ascii="Times New Roman" w:eastAsia="Calibri" w:hAnsi="Times New Roman" w:cs="Times New Roman"/>
          <w:sz w:val="28"/>
          <w:szCs w:val="28"/>
        </w:rPr>
        <w:t>частии преподавателя.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5F6" w:rsidRPr="0012293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805F6" w:rsidRPr="00122937">
        <w:rPr>
          <w:rFonts w:ascii="Times New Roman" w:hAnsi="Times New Roman" w:cs="Times New Roman"/>
          <w:sz w:val="28"/>
          <w:szCs w:val="28"/>
        </w:rPr>
        <w:t>правильной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  организации</w:t>
      </w:r>
      <w:proofErr w:type="gramEnd"/>
      <w:r w:rsidR="00927C90" w:rsidRPr="00122937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 w:rsidR="00C40F43">
        <w:rPr>
          <w:rFonts w:ascii="Times New Roman" w:hAnsi="Times New Roman" w:cs="Times New Roman"/>
          <w:sz w:val="28"/>
          <w:szCs w:val="28"/>
        </w:rPr>
        <w:t xml:space="preserve"> 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 </w:t>
      </w:r>
      <w:r w:rsidR="00F805F6" w:rsidRPr="00122937">
        <w:rPr>
          <w:rFonts w:ascii="Times New Roman" w:hAnsi="Times New Roman" w:cs="Times New Roman"/>
          <w:sz w:val="28"/>
          <w:szCs w:val="28"/>
        </w:rPr>
        <w:t xml:space="preserve">во многом зависит уровень </w:t>
      </w:r>
      <w:r w:rsidR="001E0879" w:rsidRPr="00122937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613D78">
        <w:rPr>
          <w:rFonts w:ascii="Times New Roman" w:hAnsi="Times New Roman" w:cs="Times New Roman"/>
          <w:sz w:val="28"/>
          <w:szCs w:val="28"/>
        </w:rPr>
        <w:t>знаний и умений, а также формирование общих и профессиональных</w:t>
      </w:r>
      <w:r w:rsidR="008A736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613D78">
        <w:rPr>
          <w:rFonts w:ascii="Times New Roman" w:hAnsi="Times New Roman" w:cs="Times New Roman"/>
          <w:sz w:val="28"/>
          <w:szCs w:val="28"/>
        </w:rPr>
        <w:t>.</w:t>
      </w:r>
      <w:r w:rsidR="00900AB0">
        <w:rPr>
          <w:rFonts w:ascii="Times New Roman" w:hAnsi="Times New Roman" w:cs="Times New Roman"/>
          <w:sz w:val="28"/>
          <w:szCs w:val="28"/>
        </w:rPr>
        <w:t xml:space="preserve"> </w:t>
      </w:r>
      <w:r w:rsidR="00AE3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AB0">
        <w:rPr>
          <w:rFonts w:ascii="Times New Roman" w:hAnsi="Times New Roman" w:cs="Times New Roman"/>
          <w:sz w:val="28"/>
          <w:szCs w:val="28"/>
        </w:rPr>
        <w:t>П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213396">
        <w:rPr>
          <w:rFonts w:ascii="Times New Roman" w:hAnsi="Times New Roman" w:cs="Times New Roman"/>
          <w:sz w:val="28"/>
          <w:szCs w:val="28"/>
        </w:rPr>
        <w:t xml:space="preserve"> </w:t>
      </w:r>
      <w:r w:rsidR="00900AB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900AB0">
        <w:rPr>
          <w:rFonts w:ascii="Times New Roman" w:hAnsi="Times New Roman" w:cs="Times New Roman"/>
          <w:sz w:val="28"/>
          <w:szCs w:val="28"/>
        </w:rPr>
        <w:t xml:space="preserve"> продумать си</w:t>
      </w:r>
      <w:r w:rsidR="008A736A">
        <w:rPr>
          <w:rFonts w:ascii="Times New Roman" w:hAnsi="Times New Roman" w:cs="Times New Roman"/>
          <w:sz w:val="28"/>
          <w:szCs w:val="28"/>
        </w:rPr>
        <w:t>стему организации  самостоятельной работы</w:t>
      </w:r>
      <w:r w:rsidR="00900AB0">
        <w:rPr>
          <w:rFonts w:ascii="Times New Roman" w:hAnsi="Times New Roman" w:cs="Times New Roman"/>
          <w:sz w:val="28"/>
          <w:szCs w:val="28"/>
        </w:rPr>
        <w:t xml:space="preserve"> </w:t>
      </w:r>
      <w:r w:rsidR="00FF6D60">
        <w:rPr>
          <w:rFonts w:ascii="Times New Roman" w:hAnsi="Times New Roman" w:cs="Times New Roman"/>
          <w:sz w:val="28"/>
          <w:szCs w:val="28"/>
        </w:rPr>
        <w:t xml:space="preserve"> </w:t>
      </w:r>
      <w:r w:rsidR="00900AB0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ответственно и творчески  подойти </w:t>
      </w:r>
      <w:r w:rsidR="00F805F6" w:rsidRPr="00122937">
        <w:rPr>
          <w:rFonts w:ascii="Times New Roman" w:hAnsi="Times New Roman" w:cs="Times New Roman"/>
          <w:sz w:val="28"/>
          <w:szCs w:val="28"/>
        </w:rPr>
        <w:t xml:space="preserve"> к выбору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 </w:t>
      </w:r>
      <w:r w:rsidR="00B07C5C">
        <w:rPr>
          <w:rFonts w:ascii="Times New Roman" w:hAnsi="Times New Roman" w:cs="Times New Roman"/>
          <w:sz w:val="28"/>
          <w:szCs w:val="28"/>
        </w:rPr>
        <w:t xml:space="preserve"> 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F805F6" w:rsidRPr="00122937">
        <w:rPr>
          <w:rFonts w:ascii="Times New Roman" w:hAnsi="Times New Roman" w:cs="Times New Roman"/>
          <w:sz w:val="28"/>
          <w:szCs w:val="28"/>
        </w:rPr>
        <w:t xml:space="preserve"> </w:t>
      </w:r>
      <w:r w:rsidR="00CF64C3">
        <w:rPr>
          <w:rFonts w:ascii="Times New Roman" w:hAnsi="Times New Roman" w:cs="Times New Roman"/>
          <w:sz w:val="28"/>
          <w:szCs w:val="28"/>
        </w:rPr>
        <w:t>СР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, дать </w:t>
      </w:r>
      <w:r w:rsidR="00613D78">
        <w:rPr>
          <w:rFonts w:ascii="Times New Roman" w:hAnsi="Times New Roman" w:cs="Times New Roman"/>
          <w:sz w:val="28"/>
          <w:szCs w:val="28"/>
        </w:rPr>
        <w:t xml:space="preserve"> четкие  и понятные </w:t>
      </w:r>
      <w:r w:rsidR="00FF6D6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76485A" w:rsidRPr="00122937">
        <w:rPr>
          <w:rFonts w:ascii="Times New Roman" w:hAnsi="Times New Roman" w:cs="Times New Roman"/>
          <w:sz w:val="28"/>
          <w:szCs w:val="28"/>
        </w:rPr>
        <w:t xml:space="preserve">по </w:t>
      </w:r>
      <w:r w:rsidR="00927C90" w:rsidRPr="00122937">
        <w:rPr>
          <w:rFonts w:ascii="Times New Roman" w:hAnsi="Times New Roman" w:cs="Times New Roman"/>
          <w:sz w:val="28"/>
          <w:szCs w:val="28"/>
        </w:rPr>
        <w:t>е</w:t>
      </w:r>
      <w:r w:rsidR="0076485A" w:rsidRPr="00122937">
        <w:rPr>
          <w:rFonts w:ascii="Times New Roman" w:hAnsi="Times New Roman" w:cs="Times New Roman"/>
          <w:sz w:val="28"/>
          <w:szCs w:val="28"/>
        </w:rPr>
        <w:t>ё</w:t>
      </w:r>
      <w:r w:rsidR="00927C90" w:rsidRPr="00122937">
        <w:rPr>
          <w:rFonts w:ascii="Times New Roman" w:hAnsi="Times New Roman" w:cs="Times New Roman"/>
          <w:sz w:val="28"/>
          <w:szCs w:val="28"/>
        </w:rPr>
        <w:t xml:space="preserve"> выполнению</w:t>
      </w:r>
      <w:r w:rsidR="00FF6D60">
        <w:rPr>
          <w:rFonts w:ascii="Times New Roman" w:hAnsi="Times New Roman" w:cs="Times New Roman"/>
          <w:sz w:val="28"/>
          <w:szCs w:val="28"/>
        </w:rPr>
        <w:t xml:space="preserve">. </w:t>
      </w:r>
      <w:r w:rsidR="00CF64C3" w:rsidRPr="00160C9C">
        <w:rPr>
          <w:rFonts w:ascii="Times New Roman" w:hAnsi="Times New Roman" w:cs="Times New Roman"/>
          <w:sz w:val="28"/>
          <w:szCs w:val="28"/>
        </w:rPr>
        <w:t>У обучающихся</w:t>
      </w:r>
      <w:r w:rsidR="00FD3907">
        <w:rPr>
          <w:rFonts w:ascii="Times New Roman" w:hAnsi="Times New Roman" w:cs="Times New Roman"/>
          <w:sz w:val="28"/>
          <w:szCs w:val="28"/>
        </w:rPr>
        <w:t xml:space="preserve"> </w:t>
      </w:r>
      <w:r w:rsidR="00CF64C3" w:rsidRPr="00160C9C">
        <w:rPr>
          <w:rFonts w:ascii="Times New Roman" w:hAnsi="Times New Roman" w:cs="Times New Roman"/>
          <w:sz w:val="28"/>
          <w:szCs w:val="28"/>
        </w:rPr>
        <w:t xml:space="preserve"> </w:t>
      </w:r>
      <w:r w:rsidR="00B07C5C">
        <w:rPr>
          <w:rFonts w:ascii="Times New Roman" w:hAnsi="Times New Roman" w:cs="Times New Roman"/>
          <w:sz w:val="28"/>
          <w:szCs w:val="28"/>
        </w:rPr>
        <w:t xml:space="preserve"> </w:t>
      </w:r>
      <w:r w:rsidR="00CF64C3" w:rsidRPr="00160C9C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="00CF64C3" w:rsidRPr="00160C9C">
        <w:rPr>
          <w:rFonts w:ascii="Times New Roman" w:hAnsi="Times New Roman" w:cs="Times New Roman"/>
          <w:sz w:val="28"/>
          <w:szCs w:val="28"/>
        </w:rPr>
        <w:t xml:space="preserve">сложиться </w:t>
      </w:r>
      <w:r w:rsidR="00160C9C" w:rsidRPr="00160C9C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="00160C9C" w:rsidRPr="00160C9C">
        <w:rPr>
          <w:rFonts w:ascii="Times New Roman" w:hAnsi="Times New Roman" w:cs="Times New Roman"/>
          <w:sz w:val="28"/>
          <w:szCs w:val="28"/>
        </w:rPr>
        <w:t xml:space="preserve"> цели, задачи  и алгоритма  выполнения самостоятельной работы, понимания  её значимости для</w:t>
      </w:r>
      <w:r w:rsidR="002B156A">
        <w:rPr>
          <w:rFonts w:ascii="Times New Roman" w:hAnsi="Times New Roman" w:cs="Times New Roman"/>
          <w:sz w:val="28"/>
          <w:szCs w:val="28"/>
        </w:rPr>
        <w:t xml:space="preserve"> </w:t>
      </w:r>
      <w:r w:rsidR="00160C9C" w:rsidRPr="00160C9C">
        <w:rPr>
          <w:rFonts w:ascii="Times New Roman" w:hAnsi="Times New Roman" w:cs="Times New Roman"/>
          <w:sz w:val="28"/>
          <w:szCs w:val="28"/>
        </w:rPr>
        <w:t xml:space="preserve"> саморазвития и профессионального роста</w:t>
      </w:r>
      <w:r w:rsidR="00160C9C">
        <w:rPr>
          <w:rFonts w:ascii="Times New Roman" w:hAnsi="Times New Roman" w:cs="Times New Roman"/>
          <w:sz w:val="28"/>
          <w:szCs w:val="28"/>
        </w:rPr>
        <w:t>.</w:t>
      </w:r>
    </w:p>
    <w:p w:rsidR="00FF6D60" w:rsidRPr="00C31C2B" w:rsidRDefault="00C31C2B" w:rsidP="00C31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2B">
        <w:rPr>
          <w:rFonts w:ascii="Times New Roman" w:hAnsi="Times New Roman" w:cs="Times New Roman"/>
          <w:sz w:val="28"/>
          <w:szCs w:val="28"/>
        </w:rPr>
        <w:t xml:space="preserve">С целью качественной и эффективной организации самостоятельной работы </w:t>
      </w:r>
      <w:proofErr w:type="gramStart"/>
      <w:r w:rsidRPr="00C31C2B">
        <w:rPr>
          <w:rFonts w:ascii="Times New Roman" w:hAnsi="Times New Roman" w:cs="Times New Roman"/>
          <w:sz w:val="28"/>
          <w:szCs w:val="28"/>
        </w:rPr>
        <w:t>преподавателям  необходимо</w:t>
      </w:r>
      <w:proofErr w:type="gramEnd"/>
      <w:r w:rsidRPr="00C31C2B">
        <w:rPr>
          <w:rFonts w:ascii="Times New Roman" w:hAnsi="Times New Roman" w:cs="Times New Roman"/>
          <w:sz w:val="28"/>
          <w:szCs w:val="28"/>
        </w:rPr>
        <w:t xml:space="preserve"> </w:t>
      </w:r>
      <w:r w:rsidR="000F334B" w:rsidRPr="00C31C2B">
        <w:rPr>
          <w:rFonts w:ascii="Times New Roman" w:hAnsi="Times New Roman" w:cs="Times New Roman"/>
          <w:sz w:val="28"/>
          <w:szCs w:val="28"/>
        </w:rPr>
        <w:t xml:space="preserve"> </w:t>
      </w:r>
      <w:r w:rsidR="00FF6D60" w:rsidRPr="00C31C2B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C31C2B">
        <w:rPr>
          <w:rFonts w:ascii="Times New Roman" w:hAnsi="Times New Roman" w:cs="Times New Roman"/>
          <w:sz w:val="28"/>
          <w:szCs w:val="28"/>
        </w:rPr>
        <w:t xml:space="preserve">для обучающихся  рекомендации </w:t>
      </w:r>
      <w:r w:rsidR="00FF6D60" w:rsidRPr="00C31C2B">
        <w:rPr>
          <w:rFonts w:ascii="Times New Roman" w:hAnsi="Times New Roman" w:cs="Times New Roman"/>
          <w:sz w:val="28"/>
          <w:szCs w:val="28"/>
        </w:rPr>
        <w:t xml:space="preserve"> по </w:t>
      </w:r>
      <w:r w:rsidRPr="00C31C2B">
        <w:rPr>
          <w:rFonts w:ascii="Times New Roman" w:hAnsi="Times New Roman" w:cs="Times New Roman"/>
          <w:sz w:val="28"/>
          <w:szCs w:val="28"/>
        </w:rPr>
        <w:t xml:space="preserve">  ее выполнению.</w:t>
      </w:r>
    </w:p>
    <w:p w:rsidR="00585409" w:rsidRDefault="00585409" w:rsidP="0058540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E24BA">
        <w:rPr>
          <w:rFonts w:ascii="Times New Roman" w:eastAsia="Calibri" w:hAnsi="Times New Roman" w:cs="Times New Roman"/>
          <w:sz w:val="28"/>
          <w:szCs w:val="28"/>
        </w:rPr>
        <w:t xml:space="preserve"> представленных</w:t>
      </w:r>
      <w:r w:rsidR="002B1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5220C">
        <w:rPr>
          <w:rFonts w:ascii="Times New Roman" w:eastAsia="Calibri" w:hAnsi="Times New Roman" w:cs="Times New Roman"/>
          <w:sz w:val="28"/>
          <w:szCs w:val="28"/>
        </w:rPr>
        <w:t xml:space="preserve">методических </w:t>
      </w:r>
      <w:r w:rsidR="00C31C2B">
        <w:rPr>
          <w:rFonts w:ascii="Times New Roman" w:eastAsia="Calibri" w:hAnsi="Times New Roman" w:cs="Times New Roman"/>
          <w:sz w:val="28"/>
          <w:szCs w:val="28"/>
        </w:rPr>
        <w:t xml:space="preserve"> рекомендациях</w:t>
      </w:r>
      <w:proofErr w:type="gramEnd"/>
      <w:r w:rsidR="00C31C2B">
        <w:rPr>
          <w:rFonts w:ascii="Times New Roman" w:eastAsia="Calibri" w:hAnsi="Times New Roman" w:cs="Times New Roman"/>
          <w:sz w:val="28"/>
          <w:szCs w:val="28"/>
        </w:rPr>
        <w:t xml:space="preserve">  содержатся</w:t>
      </w:r>
      <w:r w:rsidR="003E24BA">
        <w:rPr>
          <w:rFonts w:ascii="Times New Roman" w:eastAsia="Calibri" w:hAnsi="Times New Roman" w:cs="Times New Roman"/>
          <w:sz w:val="28"/>
          <w:szCs w:val="28"/>
        </w:rPr>
        <w:t xml:space="preserve"> материалы, </w:t>
      </w:r>
      <w:r w:rsidR="002B156A">
        <w:rPr>
          <w:rFonts w:ascii="Times New Roman" w:eastAsia="Calibri" w:hAnsi="Times New Roman" w:cs="Times New Roman"/>
          <w:sz w:val="28"/>
          <w:szCs w:val="28"/>
        </w:rPr>
        <w:t>которыми 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воспользоваться при разра</w:t>
      </w:r>
      <w:r w:rsidR="00493ADF">
        <w:rPr>
          <w:rFonts w:ascii="Times New Roman" w:eastAsia="Calibri" w:hAnsi="Times New Roman" w:cs="Times New Roman"/>
          <w:sz w:val="28"/>
          <w:szCs w:val="28"/>
        </w:rPr>
        <w:t>ботке рекомендаций для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3E2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самостоятельной работы.</w:t>
      </w:r>
    </w:p>
    <w:p w:rsidR="00E327DC" w:rsidRDefault="00E327DC" w:rsidP="008D52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6632E" w:rsidRDefault="0036632E" w:rsidP="008D52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6632E" w:rsidRPr="00C40F43" w:rsidRDefault="0036632E" w:rsidP="008D52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188D" w:rsidRDefault="00C8188D" w:rsidP="007908FC">
      <w:pPr>
        <w:pStyle w:val="1"/>
        <w:jc w:val="center"/>
        <w:rPr>
          <w:sz w:val="28"/>
        </w:rPr>
      </w:pPr>
      <w:bookmarkStart w:id="3" w:name="_Toc418598687"/>
      <w:bookmarkStart w:id="4" w:name="_Toc420400506"/>
      <w:r w:rsidRPr="007908FC">
        <w:rPr>
          <w:sz w:val="28"/>
        </w:rPr>
        <w:lastRenderedPageBreak/>
        <w:t>Общие положения по планированию и организации самостоятельной работы обучающихся</w:t>
      </w:r>
      <w:bookmarkEnd w:id="3"/>
      <w:bookmarkEnd w:id="4"/>
    </w:p>
    <w:p w:rsidR="00951CB9" w:rsidRPr="00951CB9" w:rsidRDefault="00951CB9" w:rsidP="00951CB9"/>
    <w:p w:rsidR="00AD6C5C" w:rsidRPr="00951CB9" w:rsidRDefault="00C8188D" w:rsidP="007908FC">
      <w:pPr>
        <w:pStyle w:val="2"/>
        <w:numPr>
          <w:ilvl w:val="0"/>
          <w:numId w:val="0"/>
        </w:numPr>
        <w:ind w:left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Toc420400507"/>
      <w:r w:rsidRPr="00951CB9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5E4C15" w:rsidRPr="00951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6" w:name="_Toc418598688"/>
      <w:r w:rsidR="00F805F6" w:rsidRPr="00951CB9">
        <w:rPr>
          <w:rFonts w:ascii="Times New Roman" w:eastAsia="Times New Roman" w:hAnsi="Times New Roman" w:cs="Times New Roman"/>
          <w:color w:val="auto"/>
          <w:sz w:val="28"/>
          <w:szCs w:val="28"/>
        </w:rPr>
        <w:t>Цели,</w:t>
      </w:r>
      <w:r w:rsidR="00AD6C5C" w:rsidRPr="00951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задачи и условия реализации </w:t>
      </w:r>
      <w:r w:rsidR="00F805F6" w:rsidRPr="00951CB9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самостоятельной работы</w:t>
      </w:r>
      <w:bookmarkEnd w:id="5"/>
      <w:bookmarkEnd w:id="6"/>
    </w:p>
    <w:p w:rsidR="007908FC" w:rsidRPr="007908FC" w:rsidRDefault="007908FC" w:rsidP="007908FC"/>
    <w:p w:rsidR="00F805F6" w:rsidRDefault="00F805F6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926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B3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64051"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повышение эффективности </w:t>
      </w:r>
      <w:r w:rsidR="00C73B31" w:rsidRPr="003D277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3D277C" w:rsidRPr="003D2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будущих </w:t>
      </w:r>
      <w:r w:rsidR="00C73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рабочих и специалистов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C73B31">
        <w:rPr>
          <w:rFonts w:ascii="Times New Roman" w:eastAsia="Times New Roman" w:hAnsi="Times New Roman" w:cs="Times New Roman"/>
          <w:sz w:val="28"/>
          <w:szCs w:val="28"/>
        </w:rPr>
        <w:t xml:space="preserve">правленной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485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7648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>профессиональных знаний, умений и навыков, которые они могли бы свободно и самостоятельно применят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 практической деятельности. </w:t>
      </w:r>
    </w:p>
    <w:p w:rsidR="00F805F6" w:rsidRPr="00D84532" w:rsidRDefault="00F805F6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В ходе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 решаются </w:t>
      </w:r>
      <w:proofErr w:type="gramStart"/>
      <w:r w:rsidRPr="00EE3A3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3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A36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  <w:proofErr w:type="gramEnd"/>
      <w:r w:rsidRPr="00EE3A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05F6" w:rsidRPr="00837DE8" w:rsidRDefault="002B156A" w:rsidP="005A188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углубить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расширить  знания</w:t>
      </w:r>
      <w:proofErr w:type="gramEnd"/>
      <w:r w:rsidR="00564051" w:rsidRPr="0083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51" w:rsidRPr="00837D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805F6" w:rsidRPr="00837D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05F6" w:rsidRPr="003B3DE3" w:rsidRDefault="00F805F6" w:rsidP="005A188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7DE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2B156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3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DE3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proofErr w:type="gramEnd"/>
      <w:r w:rsidRPr="003B3DE3">
        <w:rPr>
          <w:rFonts w:ascii="Times New Roman" w:eastAsia="Times New Roman" w:hAnsi="Times New Roman" w:cs="Times New Roman"/>
          <w:sz w:val="28"/>
          <w:szCs w:val="28"/>
        </w:rPr>
        <w:t xml:space="preserve"> к учебно-познавательной деятельности;</w:t>
      </w:r>
    </w:p>
    <w:p w:rsidR="00F805F6" w:rsidRPr="00C5220C" w:rsidRDefault="002B156A" w:rsidP="00C5220C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познавательные</w:t>
      </w:r>
      <w:r w:rsidR="001E317C" w:rsidRPr="003B3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0AB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5086" w:rsidRPr="00C5220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самостоятельность, </w:t>
      </w:r>
      <w:r w:rsidR="00991650" w:rsidRPr="00C5220C">
        <w:rPr>
          <w:rFonts w:ascii="Times New Roman" w:eastAsia="Times New Roman" w:hAnsi="Times New Roman" w:cs="Times New Roman"/>
          <w:sz w:val="28"/>
          <w:szCs w:val="28"/>
        </w:rPr>
        <w:t>активность, ответственность</w:t>
      </w:r>
      <w:r w:rsidR="00837DE8" w:rsidRPr="00C522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F805F6" w:rsidRPr="00C522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1650" w:rsidRPr="003B3DE3" w:rsidRDefault="00991650" w:rsidP="00837DE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саморазвитию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самосовершенствованию </w:t>
      </w:r>
      <w:r w:rsidR="00CB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50" w:rsidRPr="002B156A" w:rsidRDefault="001E317C" w:rsidP="0099165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1E317C">
        <w:rPr>
          <w:rFonts w:ascii="Times New Roman" w:eastAsia="Times New Roman" w:hAnsi="Times New Roman" w:cs="Times New Roman"/>
          <w:sz w:val="28"/>
          <w:szCs w:val="28"/>
        </w:rPr>
        <w:t>Основная профессиона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льная образовательная программа </w:t>
      </w:r>
      <w:r w:rsidRPr="001E317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1E317C">
        <w:rPr>
          <w:rFonts w:ascii="Times New Roman" w:eastAsia="Times New Roman" w:hAnsi="Times New Roman" w:cs="Times New Roman"/>
          <w:sz w:val="28"/>
          <w:szCs w:val="28"/>
        </w:rPr>
        <w:t>ОПОП)</w:t>
      </w:r>
      <w:r w:rsidR="00567F15">
        <w:rPr>
          <w:rFonts w:ascii="Times New Roman" w:eastAsia="Times New Roman" w:hAnsi="Times New Roman" w:cs="Times New Roman"/>
          <w:sz w:val="28"/>
          <w:szCs w:val="28"/>
        </w:rPr>
        <w:t xml:space="preserve">  включает</w:t>
      </w:r>
      <w:proofErr w:type="gramEnd"/>
      <w:r w:rsidR="00567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10F" w:rsidRPr="0055110F">
        <w:rPr>
          <w:rFonts w:ascii="Times New Roman" w:eastAsia="Times New Roman" w:hAnsi="Times New Roman" w:cs="Times New Roman"/>
          <w:sz w:val="28"/>
          <w:szCs w:val="28"/>
        </w:rPr>
        <w:t>обязательную самостоятельную работу по каждой учебной дисциплине,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профессиональному модулю.</w:t>
      </w:r>
      <w:r w:rsidR="0055110F" w:rsidRPr="0055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самостоятельной работы (в </w:t>
      </w:r>
      <w:proofErr w:type="gramStart"/>
      <w:r w:rsidR="00991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часах)  </w:t>
      </w:r>
      <w:r w:rsidR="00991650" w:rsidRPr="002B156A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указывается</w:t>
      </w:r>
      <w:proofErr w:type="gramEnd"/>
      <w:r w:rsidR="00991650" w:rsidRPr="002B1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учебном плане по профессии, специальности.</w:t>
      </w:r>
    </w:p>
    <w:p w:rsidR="00DF713E" w:rsidRDefault="0076485A" w:rsidP="00551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05F6" w:rsidRPr="00EE3A36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F805F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F805F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</w:t>
      </w:r>
      <w:proofErr w:type="gramEnd"/>
      <w:r w:rsidR="00F805F6">
        <w:rPr>
          <w:rFonts w:ascii="Times New Roman" w:eastAsia="Times New Roman" w:hAnsi="Times New Roman" w:cs="Times New Roman"/>
          <w:sz w:val="28"/>
          <w:szCs w:val="28"/>
        </w:rPr>
        <w:t xml:space="preserve"> работы обучающийся</w:t>
      </w:r>
      <w:r w:rsidR="00F805F6" w:rsidRPr="00EE3A36">
        <w:rPr>
          <w:rFonts w:ascii="Times New Roman" w:eastAsia="Times New Roman" w:hAnsi="Times New Roman" w:cs="Times New Roman"/>
          <w:sz w:val="28"/>
          <w:szCs w:val="28"/>
        </w:rPr>
        <w:t xml:space="preserve"> должен научиться осмысленно и самостоятельно работать сначала с учебным материалом, затем с научной информацией, использовать основы самоорганизации и самовоспитания с тем, чтобы развивать в дальнейшем умение непрер</w:t>
      </w:r>
      <w:r w:rsidR="008B24ED">
        <w:rPr>
          <w:rFonts w:ascii="Times New Roman" w:eastAsia="Times New Roman" w:hAnsi="Times New Roman" w:cs="Times New Roman"/>
          <w:sz w:val="28"/>
          <w:szCs w:val="28"/>
        </w:rPr>
        <w:t>ывно повышать свою квалификацию и интеллектуальный уровень.</w:t>
      </w:r>
      <w:r w:rsidR="00C73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81A" w:rsidRDefault="00AD181A" w:rsidP="00AD1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F">
        <w:rPr>
          <w:rFonts w:ascii="Times New Roman" w:eastAsia="Times New Roman" w:hAnsi="Times New Roman" w:cs="Times New Roman"/>
          <w:sz w:val="28"/>
          <w:szCs w:val="28"/>
        </w:rPr>
        <w:t>В ход</w:t>
      </w:r>
      <w:r w:rsidR="003D277C">
        <w:rPr>
          <w:rFonts w:ascii="Times New Roman" w:eastAsia="Times New Roman" w:hAnsi="Times New Roman" w:cs="Times New Roman"/>
          <w:sz w:val="28"/>
          <w:szCs w:val="28"/>
        </w:rPr>
        <w:t xml:space="preserve">е самостоятельной </w:t>
      </w:r>
      <w:proofErr w:type="gramStart"/>
      <w:r w:rsidR="003D27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23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7C">
        <w:rPr>
          <w:rFonts w:ascii="Times New Roman" w:eastAsia="Times New Roman" w:hAnsi="Times New Roman" w:cs="Times New Roman"/>
          <w:sz w:val="28"/>
          <w:szCs w:val="28"/>
        </w:rPr>
        <w:t xml:space="preserve"> обучающийся</w:t>
      </w:r>
      <w:proofErr w:type="gramEnd"/>
      <w:r w:rsidRPr="00D5064F">
        <w:rPr>
          <w:rFonts w:ascii="Times New Roman" w:eastAsia="Times New Roman" w:hAnsi="Times New Roman" w:cs="Times New Roman"/>
          <w:sz w:val="28"/>
          <w:szCs w:val="28"/>
        </w:rPr>
        <w:t xml:space="preserve"> может:</w:t>
      </w:r>
    </w:p>
    <w:p w:rsidR="00AD181A" w:rsidRDefault="00AD181A" w:rsidP="005A18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F">
        <w:rPr>
          <w:rFonts w:ascii="Times New Roman" w:eastAsia="Times New Roman" w:hAnsi="Times New Roman" w:cs="Times New Roman"/>
          <w:sz w:val="28"/>
          <w:szCs w:val="28"/>
        </w:rPr>
        <w:t>освоить теоретический материал по изучаемой дисциплине (отдельные темы, отдельные вопросы тем, отдельные положения и т. д.);</w:t>
      </w:r>
    </w:p>
    <w:p w:rsidR="00AD181A" w:rsidRDefault="00AD181A" w:rsidP="005A18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F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закрепить знания теоретического материала, используя необходимый инструментарий, практическим путем (решение задач, выполнение контрольных работ, тестов для самопроверки);</w:t>
      </w:r>
    </w:p>
    <w:p w:rsidR="00AD181A" w:rsidRDefault="00AD181A" w:rsidP="005A18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F">
        <w:rPr>
          <w:rFonts w:ascii="Times New Roman" w:eastAsia="Times New Roman" w:hAnsi="Times New Roman" w:cs="Times New Roman"/>
          <w:sz w:val="28"/>
          <w:szCs w:val="28"/>
        </w:rPr>
        <w:t>применить полученные знания и практические навыки для анализа ситуации и выработки правильного решения (подготовка к групповой дискуссии, подготовленная работа в рамках деловой игры, письменный анализ конкретной ситуации, разработка проектов и т. д.);</w:t>
      </w:r>
    </w:p>
    <w:p w:rsidR="00AD181A" w:rsidRDefault="00AD181A" w:rsidP="008D4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F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и умения для формирования собст</w:t>
      </w:r>
      <w:r w:rsidR="003D277C">
        <w:rPr>
          <w:rFonts w:ascii="Times New Roman" w:eastAsia="Times New Roman" w:hAnsi="Times New Roman" w:cs="Times New Roman"/>
          <w:sz w:val="28"/>
          <w:szCs w:val="28"/>
        </w:rPr>
        <w:t xml:space="preserve">венной позиции, теории, модели при написании выпускной </w:t>
      </w:r>
      <w:proofErr w:type="gramStart"/>
      <w:r w:rsidR="003D277C">
        <w:rPr>
          <w:rFonts w:ascii="Times New Roman" w:eastAsia="Times New Roman" w:hAnsi="Times New Roman" w:cs="Times New Roman"/>
          <w:sz w:val="28"/>
          <w:szCs w:val="28"/>
        </w:rPr>
        <w:t>квалификационной  работы</w:t>
      </w:r>
      <w:proofErr w:type="gramEnd"/>
      <w:r w:rsidR="003D277C">
        <w:rPr>
          <w:rFonts w:ascii="Times New Roman" w:eastAsia="Times New Roman" w:hAnsi="Times New Roman" w:cs="Times New Roman"/>
          <w:sz w:val="28"/>
          <w:szCs w:val="28"/>
        </w:rPr>
        <w:t>, курсовых работ (проектов) научно и учебно-исследовательских работ</w:t>
      </w:r>
      <w:r w:rsidRPr="00D506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476C" w:rsidRPr="008D476C" w:rsidRDefault="008D476C" w:rsidP="008D47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77C" w:rsidRPr="00951CB9" w:rsidRDefault="00C8188D" w:rsidP="007908FC">
      <w:pPr>
        <w:pStyle w:val="2"/>
        <w:numPr>
          <w:ilvl w:val="0"/>
          <w:numId w:val="0"/>
        </w:numPr>
        <w:ind w:left="2694"/>
        <w:rPr>
          <w:rFonts w:eastAsia="Times New Roman"/>
          <w:color w:val="auto"/>
          <w:sz w:val="28"/>
          <w:szCs w:val="28"/>
        </w:rPr>
      </w:pPr>
      <w:bookmarkStart w:id="7" w:name="_Toc418598689"/>
      <w:bookmarkStart w:id="8" w:name="_Toc420400508"/>
      <w:r w:rsidRPr="00951CB9">
        <w:rPr>
          <w:rFonts w:eastAsia="Times New Roman"/>
          <w:color w:val="auto"/>
          <w:sz w:val="28"/>
          <w:szCs w:val="28"/>
        </w:rPr>
        <w:t xml:space="preserve">1.2 </w:t>
      </w:r>
      <w:proofErr w:type="gramStart"/>
      <w:r w:rsidR="00F805F6" w:rsidRPr="00951CB9">
        <w:rPr>
          <w:rFonts w:eastAsia="Times New Roman"/>
          <w:color w:val="auto"/>
          <w:sz w:val="28"/>
          <w:szCs w:val="28"/>
        </w:rPr>
        <w:t>Этапы  самостоятельной</w:t>
      </w:r>
      <w:proofErr w:type="gramEnd"/>
      <w:r w:rsidR="00F805F6" w:rsidRPr="00951CB9">
        <w:rPr>
          <w:rFonts w:eastAsia="Times New Roman"/>
          <w:color w:val="auto"/>
          <w:sz w:val="28"/>
          <w:szCs w:val="28"/>
        </w:rPr>
        <w:t xml:space="preserve"> работы</w:t>
      </w:r>
      <w:bookmarkEnd w:id="7"/>
      <w:bookmarkEnd w:id="8"/>
    </w:p>
    <w:p w:rsidR="005E4C15" w:rsidRPr="005E4C15" w:rsidRDefault="005E4C15" w:rsidP="005E4C15"/>
    <w:p w:rsidR="00F805F6" w:rsidRDefault="00F805F6" w:rsidP="008D4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</w:t>
      </w:r>
      <w:proofErr w:type="gramStart"/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условием, </w:t>
      </w:r>
      <w:r w:rsidR="00B23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>обеспечивающим</w:t>
      </w:r>
      <w:proofErr w:type="gramEnd"/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эффективность вы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>полнения  самостоятельной работы</w:t>
      </w:r>
      <w:r w:rsidR="00567F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соблюдение </w:t>
      </w:r>
      <w:proofErr w:type="spellStart"/>
      <w:r w:rsidRPr="001F4BFF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 w:rsidRPr="00E766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9DF">
        <w:rPr>
          <w:rFonts w:ascii="Times New Roman" w:eastAsia="Times New Roman" w:hAnsi="Times New Roman" w:cs="Times New Roman"/>
          <w:sz w:val="28"/>
          <w:szCs w:val="28"/>
        </w:rPr>
        <w:t>ее организации и проведения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>. Можно выде</w:t>
      </w:r>
      <w:r w:rsidR="008B24ED">
        <w:rPr>
          <w:rFonts w:ascii="Times New Roman" w:eastAsia="Times New Roman" w:hAnsi="Times New Roman" w:cs="Times New Roman"/>
          <w:sz w:val="28"/>
          <w:szCs w:val="28"/>
        </w:rPr>
        <w:t xml:space="preserve">лить следующие </w:t>
      </w:r>
      <w:proofErr w:type="gramStart"/>
      <w:r w:rsidR="008B24ED">
        <w:rPr>
          <w:rFonts w:ascii="Times New Roman" w:eastAsia="Times New Roman" w:hAnsi="Times New Roman" w:cs="Times New Roman"/>
          <w:sz w:val="28"/>
          <w:szCs w:val="28"/>
        </w:rPr>
        <w:t xml:space="preserve">этапы </w:t>
      </w:r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proofErr w:type="gramEnd"/>
      <w:r w:rsidR="0099165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5F6" w:rsidRDefault="00F805F6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</w:t>
      </w:r>
      <w:r w:rsidRPr="00E7663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подготовительный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в себя составление рабочей программы с выделением т</w:t>
      </w:r>
      <w:r>
        <w:rPr>
          <w:rFonts w:ascii="Times New Roman" w:eastAsia="Times New Roman" w:hAnsi="Times New Roman" w:cs="Times New Roman"/>
          <w:sz w:val="28"/>
          <w:szCs w:val="28"/>
        </w:rPr>
        <w:t>ем и задан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ий для самостоятельной работы;, </w:t>
      </w:r>
      <w:r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>нирование работы  по  семестрам,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подготовку учеб</w:t>
      </w:r>
      <w:r>
        <w:rPr>
          <w:rFonts w:ascii="Times New Roman" w:eastAsia="Times New Roman" w:hAnsi="Times New Roman" w:cs="Times New Roman"/>
          <w:sz w:val="28"/>
          <w:szCs w:val="28"/>
        </w:rPr>
        <w:t>но-методических материалов</w:t>
      </w:r>
      <w:r w:rsidR="00CC42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5F6" w:rsidRDefault="00F805F6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636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7A41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организационный.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определяются цели индив</w:t>
      </w:r>
      <w:r>
        <w:rPr>
          <w:rFonts w:ascii="Times New Roman" w:eastAsia="Times New Roman" w:hAnsi="Times New Roman" w:cs="Times New Roman"/>
          <w:sz w:val="28"/>
          <w:szCs w:val="28"/>
        </w:rPr>
        <w:t>идуальной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 и групповой работы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осуществляется  знакомство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 видами и формами самостоятельной работы, проводятся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ивидуальные и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="00CC42BA">
        <w:rPr>
          <w:rFonts w:ascii="Times New Roman" w:eastAsia="Times New Roman" w:hAnsi="Times New Roman" w:cs="Times New Roman"/>
          <w:sz w:val="28"/>
          <w:szCs w:val="28"/>
        </w:rPr>
        <w:t>повые установочные консультации.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5F6" w:rsidRDefault="00991650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Третий  этап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805F6" w:rsidRPr="00B96923">
        <w:rPr>
          <w:rFonts w:ascii="Times New Roman" w:eastAsia="Times New Roman" w:hAnsi="Times New Roman" w:cs="Times New Roman"/>
          <w:b/>
          <w:sz w:val="28"/>
          <w:szCs w:val="28"/>
        </w:rPr>
        <w:t>мотивационно</w:t>
      </w:r>
      <w:r w:rsidR="00574F0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F805F6" w:rsidRPr="00B96923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F805F6" w:rsidRPr="00B9692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на этом этапе должен обеспечить положительную мотивацию индивидуальной и 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групповой деятельности, </w:t>
      </w:r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ерку промежуточных результатов, </w:t>
      </w:r>
      <w:proofErr w:type="gramStart"/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="00955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lastRenderedPageBreak/>
        <w:t>самоконтроля</w:t>
      </w:r>
      <w:proofErr w:type="gramEnd"/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55751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955751" w:rsidRPr="00E76636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proofErr w:type="spellEnd"/>
      <w:r w:rsidR="00C52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5F6" w:rsidRPr="00E76636">
        <w:rPr>
          <w:rFonts w:ascii="Times New Roman" w:eastAsia="Times New Roman" w:hAnsi="Times New Roman" w:cs="Times New Roman"/>
          <w:sz w:val="28"/>
          <w:szCs w:val="28"/>
        </w:rPr>
        <w:t>взаимообмен и взаимопроверку в соответствии с выбранной целью.</w:t>
      </w:r>
    </w:p>
    <w:p w:rsidR="008D476C" w:rsidRDefault="00F805F6" w:rsidP="00DF2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23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етвертый этап - кон</w:t>
      </w:r>
      <w:r w:rsidRPr="00B96923">
        <w:rPr>
          <w:rFonts w:ascii="Times New Roman" w:eastAsia="Times New Roman" w:hAnsi="Times New Roman" w:cs="Times New Roman"/>
          <w:b/>
          <w:sz w:val="28"/>
          <w:szCs w:val="28"/>
        </w:rPr>
        <w:t>трольно-оценочный</w:t>
      </w:r>
      <w:r w:rsidR="00212CB5">
        <w:rPr>
          <w:rFonts w:ascii="Times New Roman" w:eastAsia="Times New Roman" w:hAnsi="Times New Roman" w:cs="Times New Roman"/>
          <w:sz w:val="28"/>
          <w:szCs w:val="28"/>
        </w:rPr>
        <w:t>.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ключает </w:t>
      </w:r>
      <w:proofErr w:type="gramStart"/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</w:t>
      </w:r>
      <w:r w:rsidR="00F9296F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proofErr w:type="gramEnd"/>
      <w:r w:rsidR="00F9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групповые </w:t>
      </w:r>
      <w:r w:rsidRPr="00574F06">
        <w:rPr>
          <w:rFonts w:ascii="Times New Roman" w:eastAsia="Times New Roman" w:hAnsi="Times New Roman" w:cs="Times New Roman"/>
          <w:sz w:val="28"/>
          <w:szCs w:val="28"/>
        </w:rPr>
        <w:t>отчеты</w:t>
      </w:r>
      <w:r w:rsidRPr="009557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55751">
        <w:rPr>
          <w:rFonts w:ascii="Times New Roman" w:eastAsia="Times New Roman" w:hAnsi="Times New Roman" w:cs="Times New Roman"/>
          <w:sz w:val="28"/>
          <w:szCs w:val="28"/>
        </w:rPr>
        <w:t xml:space="preserve"> о проделанной работе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>и их оценку. Результаты могут быть представлены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 w:rsidRPr="00E76636">
        <w:rPr>
          <w:rFonts w:ascii="Times New Roman" w:eastAsia="Times New Roman" w:hAnsi="Times New Roman" w:cs="Times New Roman"/>
          <w:sz w:val="28"/>
          <w:szCs w:val="28"/>
        </w:rPr>
        <w:t xml:space="preserve"> реферата</w:t>
      </w:r>
      <w:proofErr w:type="gramEnd"/>
      <w:r w:rsidRPr="00E76636">
        <w:rPr>
          <w:rFonts w:ascii="Times New Roman" w:eastAsia="Times New Roman" w:hAnsi="Times New Roman" w:cs="Times New Roman"/>
          <w:sz w:val="28"/>
          <w:szCs w:val="28"/>
        </w:rPr>
        <w:t>, доклада, схем, таблиц, устных сообщений, моделей, макет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>ов, презентаций и других  видов отчета.</w:t>
      </w:r>
    </w:p>
    <w:p w:rsidR="001063BF" w:rsidRPr="00DF23B6" w:rsidRDefault="001063BF" w:rsidP="00DF2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5F6" w:rsidRPr="00C8188D" w:rsidRDefault="00F805F6" w:rsidP="004A6966">
      <w:pPr>
        <w:pStyle w:val="2"/>
        <w:numPr>
          <w:ilvl w:val="1"/>
          <w:numId w:val="10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Toc420400509"/>
      <w:bookmarkStart w:id="10" w:name="_Toc418598690"/>
      <w:r w:rsidRPr="00C8188D">
        <w:rPr>
          <w:rFonts w:ascii="Times New Roman" w:eastAsia="Times New Roman" w:hAnsi="Times New Roman" w:cs="Times New Roman"/>
          <w:color w:val="auto"/>
          <w:sz w:val="28"/>
          <w:szCs w:val="28"/>
        </w:rPr>
        <w:t>Формы</w:t>
      </w:r>
      <w:r w:rsidR="00051700" w:rsidRPr="00C818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18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виды </w:t>
      </w:r>
      <w:r w:rsidR="00C8188D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самостоятельной работы</w:t>
      </w:r>
      <w:bookmarkEnd w:id="9"/>
      <w:r w:rsidR="00C818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0"/>
    </w:p>
    <w:p w:rsidR="008D476C" w:rsidRPr="00C8188D" w:rsidRDefault="008D476C" w:rsidP="007C50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751" w:rsidRDefault="008D476C" w:rsidP="008D47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05F6">
        <w:rPr>
          <w:rFonts w:ascii="Times New Roman" w:eastAsia="Times New Roman" w:hAnsi="Times New Roman" w:cs="Times New Roman"/>
          <w:sz w:val="28"/>
          <w:szCs w:val="28"/>
        </w:rPr>
        <w:t>рганизация  самостоятельной</w:t>
      </w:r>
      <w:proofErr w:type="gramEnd"/>
      <w:r w:rsidR="00F805F6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55751">
        <w:rPr>
          <w:rFonts w:ascii="Times New Roman" w:eastAsia="Times New Roman" w:hAnsi="Times New Roman" w:cs="Times New Roman"/>
          <w:sz w:val="28"/>
          <w:szCs w:val="28"/>
        </w:rPr>
        <w:t xml:space="preserve">олжна представлять единство 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>взаимосвязанных форм:</w:t>
      </w:r>
      <w:r w:rsidR="00955751">
        <w:rPr>
          <w:rFonts w:ascii="Times New Roman" w:eastAsia="Times New Roman" w:hAnsi="Times New Roman" w:cs="Times New Roman"/>
          <w:sz w:val="28"/>
          <w:szCs w:val="28"/>
        </w:rPr>
        <w:t xml:space="preserve"> аудиторной и внеаудиторной.</w:t>
      </w:r>
    </w:p>
    <w:p w:rsidR="00955751" w:rsidRDefault="00955751" w:rsidP="00F805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0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805F6" w:rsidRPr="00574F06">
        <w:rPr>
          <w:rFonts w:ascii="Times New Roman" w:eastAsia="Times New Roman" w:hAnsi="Times New Roman" w:cs="Times New Roman"/>
          <w:i/>
          <w:sz w:val="28"/>
          <w:szCs w:val="28"/>
        </w:rPr>
        <w:t>удиторная</w:t>
      </w:r>
      <w:r w:rsidR="00F805F6" w:rsidRPr="00F805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под непосредстве</w:t>
      </w:r>
      <w:r>
        <w:rPr>
          <w:rFonts w:ascii="Times New Roman" w:eastAsia="Times New Roman" w:hAnsi="Times New Roman" w:cs="Times New Roman"/>
          <w:sz w:val="28"/>
          <w:szCs w:val="28"/>
        </w:rPr>
        <w:t>нным руководством преподавателя</w:t>
      </w:r>
      <w:r w:rsidR="00DF713E">
        <w:rPr>
          <w:rFonts w:ascii="Times New Roman" w:eastAsia="Times New Roman" w:hAnsi="Times New Roman" w:cs="Times New Roman"/>
          <w:sz w:val="28"/>
          <w:szCs w:val="28"/>
        </w:rPr>
        <w:t xml:space="preserve"> на учебном занятии.</w:t>
      </w:r>
      <w:r w:rsidRPr="00955751">
        <w:t xml:space="preserve"> </w:t>
      </w:r>
      <w:r w:rsidR="00346FCE" w:rsidRPr="00574F06">
        <w:rPr>
          <w:rFonts w:ascii="Times New Roman" w:eastAsia="Times New Roman" w:hAnsi="Times New Roman" w:cs="Times New Roman"/>
          <w:sz w:val="28"/>
          <w:szCs w:val="28"/>
        </w:rPr>
        <w:t>Эта форма</w:t>
      </w:r>
      <w:r w:rsidR="00346FCE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Pr="00955751">
        <w:rPr>
          <w:rFonts w:ascii="Times New Roman" w:eastAsia="Times New Roman" w:hAnsi="Times New Roman" w:cs="Times New Roman"/>
          <w:sz w:val="28"/>
          <w:szCs w:val="28"/>
        </w:rPr>
        <w:t xml:space="preserve"> может реализовываться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работе с теоретическим материалом по учебнику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предложенным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изучения текстом</w:t>
      </w:r>
      <w:r w:rsidR="00574F06">
        <w:rPr>
          <w:rFonts w:ascii="Times New Roman" w:eastAsia="Times New Roman" w:hAnsi="Times New Roman" w:cs="Times New Roman"/>
          <w:sz w:val="28"/>
          <w:szCs w:val="28"/>
        </w:rPr>
        <w:t xml:space="preserve"> публицистического, научного, </w:t>
      </w:r>
      <w:r w:rsidR="00423986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стиля,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955751">
        <w:rPr>
          <w:rFonts w:ascii="Times New Roman" w:eastAsia="Times New Roman" w:hAnsi="Times New Roman" w:cs="Times New Roman"/>
          <w:sz w:val="28"/>
          <w:szCs w:val="28"/>
        </w:rPr>
        <w:t>проведении практических занятий, семинаров,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лнении лабораторного практикума</w:t>
      </w:r>
      <w:r w:rsidR="00423986">
        <w:rPr>
          <w:rFonts w:ascii="Times New Roman" w:eastAsia="Times New Roman" w:hAnsi="Times New Roman" w:cs="Times New Roman"/>
          <w:sz w:val="28"/>
          <w:szCs w:val="28"/>
        </w:rPr>
        <w:t xml:space="preserve">, решении  задач, тестов,  </w:t>
      </w:r>
      <w:proofErr w:type="spellStart"/>
      <w:r w:rsidR="00423986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 w:rsidR="00423986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ориентированных заданий (КОЗ).</w:t>
      </w:r>
    </w:p>
    <w:p w:rsidR="00FF6D60" w:rsidRDefault="00955751" w:rsidP="00B239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0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805F6" w:rsidRPr="00574F06">
        <w:rPr>
          <w:rFonts w:ascii="Times New Roman" w:eastAsia="Times New Roman" w:hAnsi="Times New Roman" w:cs="Times New Roman"/>
          <w:i/>
          <w:sz w:val="28"/>
          <w:szCs w:val="28"/>
        </w:rPr>
        <w:t>неаудиторная работа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 xml:space="preserve"> обучающим</w:t>
      </w:r>
      <w:r w:rsidR="003B71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без непосредственного руковод</w:t>
      </w:r>
      <w:r w:rsidR="00346FCE">
        <w:rPr>
          <w:rFonts w:ascii="Times New Roman" w:eastAsia="Times New Roman" w:hAnsi="Times New Roman" w:cs="Times New Roman"/>
          <w:sz w:val="28"/>
          <w:szCs w:val="28"/>
        </w:rPr>
        <w:t xml:space="preserve">ства со стороны преподавателя. </w:t>
      </w:r>
      <w:proofErr w:type="gramStart"/>
      <w:r w:rsidR="00F805F6" w:rsidRPr="00346FCE">
        <w:rPr>
          <w:rFonts w:ascii="Times New Roman" w:eastAsia="Times New Roman" w:hAnsi="Times New Roman" w:cs="Times New Roman"/>
          <w:sz w:val="28"/>
          <w:szCs w:val="28"/>
        </w:rPr>
        <w:t>Виды  внеаудиторной</w:t>
      </w:r>
      <w:proofErr w:type="gramEnd"/>
      <w:r w:rsidR="00F805F6" w:rsidRPr="00346FCE">
        <w:rPr>
          <w:rFonts w:ascii="Times New Roman" w:eastAsia="Times New Roman" w:hAnsi="Times New Roman" w:cs="Times New Roman"/>
          <w:sz w:val="28"/>
          <w:szCs w:val="28"/>
        </w:rPr>
        <w:t xml:space="preserve">  самостоятельной работы </w:t>
      </w:r>
      <w:r w:rsidR="00F805F6" w:rsidRPr="00B96923">
        <w:rPr>
          <w:rFonts w:ascii="Times New Roman" w:eastAsia="Times New Roman" w:hAnsi="Times New Roman" w:cs="Times New Roman"/>
          <w:sz w:val="28"/>
          <w:szCs w:val="28"/>
        </w:rPr>
        <w:t xml:space="preserve"> могут быть самыми различными, в зависимости от цели, характера, дисциплины, объема час</w:t>
      </w:r>
      <w:r w:rsidR="00346FCE">
        <w:rPr>
          <w:rFonts w:ascii="Times New Roman" w:eastAsia="Times New Roman" w:hAnsi="Times New Roman" w:cs="Times New Roman"/>
          <w:sz w:val="28"/>
          <w:szCs w:val="28"/>
        </w:rPr>
        <w:t>ов, определенных учебным планом.</w:t>
      </w:r>
      <w:r w:rsidR="00ED752F" w:rsidRPr="00ED75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39DF" w:rsidRPr="00B239DF" w:rsidRDefault="00B239DF" w:rsidP="00B239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D60" w:rsidRPr="00FF6D60" w:rsidRDefault="00247031" w:rsidP="00FF6D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60">
        <w:rPr>
          <w:rFonts w:ascii="Times New Roman" w:hAnsi="Times New Roman" w:cs="Times New Roman"/>
          <w:b/>
          <w:sz w:val="28"/>
          <w:szCs w:val="28"/>
        </w:rPr>
        <w:t>Примерный перечень вид</w:t>
      </w:r>
      <w:r w:rsidR="00FF6D60" w:rsidRPr="00FF6D60">
        <w:rPr>
          <w:rFonts w:ascii="Times New Roman" w:hAnsi="Times New Roman" w:cs="Times New Roman"/>
          <w:b/>
          <w:sz w:val="28"/>
          <w:szCs w:val="28"/>
        </w:rPr>
        <w:t xml:space="preserve">ов самостоятельной работы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497"/>
      </w:tblGrid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Конспектирование.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текста,  параграфа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</w:t>
            </w: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 сообщения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, доклада, реферата.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 </w:t>
            </w: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мультим</w:t>
            </w:r>
            <w:r w:rsidR="00B13E49">
              <w:rPr>
                <w:rFonts w:ascii="Times New Roman" w:eastAsia="Calibri" w:hAnsi="Times New Roman" w:cs="Times New Roman"/>
                <w:sz w:val="28"/>
                <w:szCs w:val="28"/>
              </w:rPr>
              <w:t>едийных</w:t>
            </w:r>
            <w:proofErr w:type="gramEnd"/>
            <w:r w:rsidR="00B13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презентаций</w:t>
            </w: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</w:t>
            </w:r>
            <w:r w:rsidR="00423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 </w:t>
            </w:r>
            <w:proofErr w:type="gramStart"/>
            <w:r w:rsidR="00423986">
              <w:rPr>
                <w:rFonts w:ascii="Times New Roman" w:eastAsia="Calibri" w:hAnsi="Times New Roman" w:cs="Times New Roman"/>
                <w:sz w:val="28"/>
                <w:szCs w:val="28"/>
              </w:rPr>
              <w:t>решение  задач</w:t>
            </w:r>
            <w:proofErr w:type="gramEnd"/>
            <w:r w:rsidR="00423986">
              <w:rPr>
                <w:rFonts w:ascii="Times New Roman" w:eastAsia="Calibri" w:hAnsi="Times New Roman" w:cs="Times New Roman"/>
                <w:sz w:val="28"/>
                <w:szCs w:val="28"/>
              </w:rPr>
              <w:t>, тестов, КОЗ</w:t>
            </w: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 таблицы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целью систематизации материала по теме.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 тем, текстов и т.п.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 блок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-схемы по теме.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 тематического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кроссворда.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hAnsi="Times New Roman" w:cs="Times New Roman"/>
                <w:sz w:val="28"/>
                <w:szCs w:val="28"/>
              </w:rPr>
              <w:t>Создание  наглядных</w:t>
            </w:r>
            <w:proofErr w:type="gramEnd"/>
            <w:r w:rsidRPr="00951CB9">
              <w:rPr>
                <w:rFonts w:ascii="Times New Roman" w:hAnsi="Times New Roman" w:cs="Times New Roman"/>
                <w:sz w:val="28"/>
                <w:szCs w:val="28"/>
              </w:rPr>
              <w:t xml:space="preserve"> пособий.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Лабораторно-практические занятия в соответствии с инструкциями и методическими указаниями.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проекта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конспекта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урока, занятий, родительских собраний  по  заявленной тематике.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</w:t>
            </w: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работы  различной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тематики.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рекомендаций для детей и родителей.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диагностики.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заданий по наблюдению и сбору материалов в процессе практики.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эксперимента.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отчета по практике.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proofErr w:type="spellStart"/>
            <w:r w:rsidRPr="00951CB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proofErr w:type="gramEnd"/>
            <w:r w:rsidRPr="00951CB9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исследовательской работы.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курсовой работы. 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951CB9" w:rsidRDefault="00FF6D60" w:rsidP="004A696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выпускной</w:t>
            </w:r>
            <w:proofErr w:type="gramEnd"/>
            <w:r w:rsidRPr="0095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практической квалификационной работы.</w:t>
            </w:r>
          </w:p>
        </w:tc>
      </w:tr>
      <w:tr w:rsidR="00FF6D60" w:rsidRPr="00574F06" w:rsidTr="000F334B">
        <w:tc>
          <w:tcPr>
            <w:tcW w:w="250" w:type="dxa"/>
          </w:tcPr>
          <w:p w:rsidR="00FF6D60" w:rsidRPr="00574F06" w:rsidRDefault="00FF6D60" w:rsidP="00FF6D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F6D60" w:rsidRPr="008B24ED" w:rsidRDefault="00FF6D60" w:rsidP="000F3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F6D60" w:rsidRDefault="00FF6D60" w:rsidP="000F334B">
      <w:pPr>
        <w:rPr>
          <w:rFonts w:ascii="Times New Roman" w:hAnsi="Times New Roman" w:cs="Times New Roman"/>
          <w:i/>
          <w:sz w:val="28"/>
          <w:szCs w:val="28"/>
        </w:rPr>
      </w:pPr>
    </w:p>
    <w:p w:rsidR="006B5A1A" w:rsidRDefault="006B5A1A" w:rsidP="000F334B">
      <w:pPr>
        <w:rPr>
          <w:rFonts w:ascii="Times New Roman" w:hAnsi="Times New Roman" w:cs="Times New Roman"/>
          <w:i/>
          <w:sz w:val="28"/>
          <w:szCs w:val="28"/>
        </w:rPr>
      </w:pPr>
    </w:p>
    <w:p w:rsidR="00F0653D" w:rsidRPr="00213396" w:rsidRDefault="00F0653D" w:rsidP="000F334B">
      <w:pPr>
        <w:rPr>
          <w:rFonts w:ascii="Times New Roman" w:hAnsi="Times New Roman" w:cs="Times New Roman"/>
          <w:i/>
          <w:sz w:val="28"/>
          <w:szCs w:val="28"/>
        </w:rPr>
      </w:pPr>
    </w:p>
    <w:p w:rsidR="000F334B" w:rsidRDefault="00DF23B6" w:rsidP="001063BF">
      <w:pPr>
        <w:pStyle w:val="2"/>
        <w:numPr>
          <w:ilvl w:val="1"/>
          <w:numId w:val="10"/>
        </w:numPr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18598691"/>
      <w:bookmarkStart w:id="12" w:name="_Toc420400510"/>
      <w:r w:rsidRPr="001063BF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Педагогическое сопр</w:t>
      </w:r>
      <w:r w:rsidR="0071039F" w:rsidRPr="001063BF">
        <w:rPr>
          <w:rFonts w:ascii="Times New Roman" w:hAnsi="Times New Roman" w:cs="Times New Roman"/>
          <w:color w:val="auto"/>
          <w:sz w:val="28"/>
          <w:szCs w:val="28"/>
        </w:rPr>
        <w:t>овождение с</w:t>
      </w:r>
      <w:r w:rsidR="00C8188D" w:rsidRPr="001063BF">
        <w:rPr>
          <w:rFonts w:ascii="Times New Roman" w:hAnsi="Times New Roman" w:cs="Times New Roman"/>
          <w:color w:val="auto"/>
          <w:sz w:val="28"/>
          <w:szCs w:val="28"/>
        </w:rPr>
        <w:t>амостоятельной работы обучающихся</w:t>
      </w:r>
      <w:bookmarkEnd w:id="11"/>
      <w:bookmarkEnd w:id="12"/>
    </w:p>
    <w:p w:rsidR="00F0653D" w:rsidRPr="00F0653D" w:rsidRDefault="00F0653D" w:rsidP="00F0653D"/>
    <w:p w:rsidR="00DF713E" w:rsidRPr="00B423A6" w:rsidRDefault="00FF6D60" w:rsidP="00DF7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A6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организации самостоятельной работы обучающихся преподавателю необходимо </w:t>
      </w:r>
      <w:r w:rsidR="00DA3670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</w:t>
      </w:r>
      <w:r w:rsidR="00DF713E" w:rsidRPr="00B423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03737" w:rsidRPr="00A30C2C" w:rsidRDefault="00B423A6" w:rsidP="00A30C2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</w:t>
      </w:r>
      <w:r w:rsidR="00DF713E" w:rsidRPr="00A30C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0C2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  рекомендации/ </w:t>
      </w:r>
      <w:proofErr w:type="gramStart"/>
      <w:r w:rsidRPr="00A30C2C">
        <w:rPr>
          <w:rFonts w:ascii="Times New Roman" w:eastAsia="Times New Roman" w:hAnsi="Times New Roman" w:cs="Times New Roman"/>
          <w:sz w:val="28"/>
          <w:szCs w:val="28"/>
        </w:rPr>
        <w:t xml:space="preserve">указания  </w:t>
      </w:r>
      <w:r w:rsidR="00DF713E" w:rsidRPr="00A30C2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DF713E" w:rsidRPr="00A30C2C">
        <w:rPr>
          <w:rFonts w:ascii="Times New Roman" w:eastAsia="Times New Roman" w:hAnsi="Times New Roman" w:cs="Times New Roman"/>
          <w:sz w:val="28"/>
          <w:szCs w:val="28"/>
        </w:rPr>
        <w:t xml:space="preserve"> вып</w:t>
      </w:r>
      <w:r w:rsidRPr="00A30C2C">
        <w:rPr>
          <w:rFonts w:ascii="Times New Roman" w:eastAsia="Times New Roman" w:hAnsi="Times New Roman" w:cs="Times New Roman"/>
          <w:sz w:val="28"/>
          <w:szCs w:val="28"/>
        </w:rPr>
        <w:t>олнению самостоятельной работы</w:t>
      </w:r>
      <w:r w:rsidR="0074039C" w:rsidRPr="00A30C2C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3737" w:rsidRPr="00A30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737" w:rsidRPr="00B423A6" w:rsidRDefault="00D03737" w:rsidP="00D037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A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A07A2" w:rsidRPr="00B423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23A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B423A6" w:rsidRPr="00B423A6">
        <w:rPr>
          <w:rFonts w:ascii="Times New Roman" w:eastAsia="Times New Roman" w:hAnsi="Times New Roman" w:cs="Times New Roman"/>
          <w:sz w:val="28"/>
          <w:szCs w:val="28"/>
        </w:rPr>
        <w:t xml:space="preserve">четкий и полный инструктаж по работе с заданиями для СР, </w:t>
      </w:r>
      <w:r w:rsidR="00BA07A2" w:rsidRPr="00B423A6">
        <w:rPr>
          <w:rFonts w:ascii="Times New Roman" w:eastAsia="Times New Roman" w:hAnsi="Times New Roman" w:cs="Times New Roman"/>
          <w:sz w:val="28"/>
          <w:szCs w:val="28"/>
        </w:rPr>
        <w:t>включающий цель задания, условия выполнения, объем;</w:t>
      </w:r>
      <w:r w:rsidRPr="00B423A6">
        <w:rPr>
          <w:rFonts w:ascii="Times New Roman" w:eastAsia="Times New Roman" w:hAnsi="Times New Roman" w:cs="Times New Roman"/>
          <w:sz w:val="28"/>
          <w:szCs w:val="28"/>
        </w:rPr>
        <w:t xml:space="preserve"> сроки, образец оформления;</w:t>
      </w:r>
    </w:p>
    <w:p w:rsidR="00A81D6A" w:rsidRPr="00B423A6" w:rsidRDefault="001617A5" w:rsidP="00BA1D1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A6">
        <w:rPr>
          <w:rFonts w:ascii="Times New Roman" w:hAnsi="Times New Roman" w:cs="Times New Roman"/>
          <w:sz w:val="28"/>
          <w:szCs w:val="28"/>
        </w:rPr>
        <w:t>назначить консультации</w:t>
      </w:r>
      <w:r w:rsidR="005D07CF" w:rsidRPr="00B423A6">
        <w:rPr>
          <w:rFonts w:ascii="Times New Roman" w:hAnsi="Times New Roman" w:cs="Times New Roman"/>
          <w:sz w:val="28"/>
          <w:szCs w:val="28"/>
        </w:rPr>
        <w:t>, которые</w:t>
      </w:r>
      <w:r w:rsidRPr="00B423A6">
        <w:rPr>
          <w:rFonts w:ascii="Times New Roman" w:hAnsi="Times New Roman" w:cs="Times New Roman"/>
          <w:sz w:val="28"/>
          <w:szCs w:val="28"/>
        </w:rPr>
        <w:t xml:space="preserve"> могут быть установ</w:t>
      </w:r>
      <w:r w:rsidR="00982D15" w:rsidRPr="00B423A6">
        <w:rPr>
          <w:rFonts w:ascii="Times New Roman" w:hAnsi="Times New Roman" w:cs="Times New Roman"/>
          <w:sz w:val="28"/>
          <w:szCs w:val="28"/>
        </w:rPr>
        <w:t xml:space="preserve">очными, тематическими, </w:t>
      </w:r>
      <w:proofErr w:type="gramStart"/>
      <w:r w:rsidR="00982D15" w:rsidRPr="00B423A6">
        <w:rPr>
          <w:rFonts w:ascii="Times New Roman" w:hAnsi="Times New Roman" w:cs="Times New Roman"/>
          <w:sz w:val="28"/>
          <w:szCs w:val="28"/>
        </w:rPr>
        <w:t>проблемными</w:t>
      </w:r>
      <w:r w:rsidR="005D07CF" w:rsidRPr="00B423A6">
        <w:rPr>
          <w:rFonts w:ascii="Times New Roman" w:hAnsi="Times New Roman" w:cs="Times New Roman"/>
          <w:sz w:val="28"/>
          <w:szCs w:val="28"/>
        </w:rPr>
        <w:t xml:space="preserve">,  </w:t>
      </w:r>
      <w:r w:rsidR="00982D15" w:rsidRPr="00B423A6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982D15" w:rsidRPr="00B423A6">
        <w:rPr>
          <w:rFonts w:ascii="Times New Roman" w:hAnsi="Times New Roman" w:cs="Times New Roman"/>
          <w:sz w:val="28"/>
          <w:szCs w:val="28"/>
        </w:rPr>
        <w:t xml:space="preserve"> </w:t>
      </w:r>
      <w:r w:rsidR="005D07CF" w:rsidRPr="00B423A6">
        <w:rPr>
          <w:rFonts w:ascii="Times New Roman" w:hAnsi="Times New Roman" w:cs="Times New Roman"/>
          <w:sz w:val="28"/>
          <w:szCs w:val="28"/>
        </w:rPr>
        <w:t>д</w:t>
      </w:r>
      <w:r w:rsidR="00982D15" w:rsidRPr="00B423A6">
        <w:rPr>
          <w:rFonts w:ascii="Times New Roman" w:hAnsi="Times New Roman" w:cs="Times New Roman"/>
          <w:sz w:val="28"/>
          <w:szCs w:val="28"/>
        </w:rPr>
        <w:t>ату</w:t>
      </w:r>
      <w:r w:rsidRPr="00B423A6">
        <w:rPr>
          <w:rFonts w:ascii="Times New Roman" w:hAnsi="Times New Roman" w:cs="Times New Roman"/>
          <w:sz w:val="28"/>
          <w:szCs w:val="28"/>
        </w:rPr>
        <w:t xml:space="preserve"> и время консультаций</w:t>
      </w:r>
      <w:r w:rsidR="00982D15" w:rsidRPr="00B423A6">
        <w:rPr>
          <w:rFonts w:ascii="Times New Roman" w:hAnsi="Times New Roman" w:cs="Times New Roman"/>
          <w:sz w:val="28"/>
          <w:szCs w:val="28"/>
        </w:rPr>
        <w:t>;</w:t>
      </w:r>
      <w:r w:rsidRPr="00B4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2C" w:rsidRPr="00E70CD8" w:rsidRDefault="009C45C0" w:rsidP="00E70C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3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6A13" w:rsidRPr="00B423A6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r w:rsidR="00DF713E" w:rsidRPr="00B423A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03737" w:rsidRPr="00B42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071C" w:rsidRPr="00B423A6">
        <w:rPr>
          <w:rFonts w:ascii="Times New Roman" w:eastAsia="Times New Roman" w:hAnsi="Times New Roman" w:cs="Times New Roman"/>
          <w:sz w:val="28"/>
          <w:szCs w:val="28"/>
        </w:rPr>
        <w:t>за  организацией</w:t>
      </w:r>
      <w:proofErr w:type="gramEnd"/>
      <w:r w:rsidR="0030071C" w:rsidRPr="00B423A6">
        <w:rPr>
          <w:rFonts w:ascii="Times New Roman" w:eastAsia="Times New Roman" w:hAnsi="Times New Roman" w:cs="Times New Roman"/>
          <w:sz w:val="28"/>
          <w:szCs w:val="28"/>
        </w:rPr>
        <w:t xml:space="preserve"> и ходом СР</w:t>
      </w:r>
      <w:r w:rsidR="00DF713E" w:rsidRPr="00B423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3737" w:rsidRPr="00B423A6">
        <w:rPr>
          <w:rFonts w:ascii="Times New Roman" w:eastAsia="Times New Roman" w:hAnsi="Times New Roman" w:cs="Times New Roman"/>
          <w:sz w:val="28"/>
          <w:szCs w:val="28"/>
        </w:rPr>
        <w:t>осуще</w:t>
      </w:r>
      <w:bookmarkStart w:id="13" w:name="_Toc417940438"/>
      <w:bookmarkStart w:id="14" w:name="_Toc418241995"/>
      <w:bookmarkStart w:id="15" w:name="_Toc418494193"/>
      <w:r w:rsidR="00A30C2C">
        <w:rPr>
          <w:rFonts w:ascii="Times New Roman" w:eastAsia="Times New Roman" w:hAnsi="Times New Roman" w:cs="Times New Roman"/>
          <w:sz w:val="28"/>
          <w:szCs w:val="28"/>
        </w:rPr>
        <w:t xml:space="preserve">ствлять текущий </w:t>
      </w:r>
      <w:r w:rsidR="00E70CD8">
        <w:rPr>
          <w:rFonts w:ascii="Times New Roman" w:eastAsia="Times New Roman" w:hAnsi="Times New Roman" w:cs="Times New Roman"/>
          <w:sz w:val="28"/>
          <w:szCs w:val="28"/>
        </w:rPr>
        <w:t xml:space="preserve"> и итоговый контроль, </w:t>
      </w:r>
      <w:r w:rsidR="00A30C2C" w:rsidRPr="00E70CD8">
        <w:rPr>
          <w:rFonts w:ascii="Times New Roman" w:eastAsia="Times New Roman" w:hAnsi="Times New Roman" w:cs="Times New Roman"/>
          <w:sz w:val="28"/>
          <w:szCs w:val="28"/>
        </w:rPr>
        <w:t>который позволит оценить  уровень владения навыками по  организации  СР  и качество её выполнения</w:t>
      </w:r>
      <w:r w:rsidR="00E70C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1A15" w:rsidRPr="00E70CD8">
        <w:rPr>
          <w:rFonts w:ascii="Times New Roman" w:eastAsia="Times New Roman" w:hAnsi="Times New Roman" w:cs="Times New Roman"/>
          <w:bCs/>
          <w:sz w:val="28"/>
          <w:szCs w:val="28"/>
        </w:rPr>
        <w:t>В качестве контроля</w:t>
      </w:r>
      <w:r w:rsidR="00B41A15" w:rsidRPr="00E70CD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работы могут использоваться следующие формы: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423A6" w:rsidRPr="00A30C2C">
        <w:rPr>
          <w:rFonts w:ascii="Times New Roman" w:eastAsia="Times New Roman" w:hAnsi="Times New Roman" w:cs="Times New Roman"/>
          <w:sz w:val="28"/>
          <w:szCs w:val="28"/>
        </w:rPr>
        <w:t>публичная защита сообщений, рефератов, докладов</w:t>
      </w:r>
      <w:r w:rsidR="00B41A15" w:rsidRPr="00A30C2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gramStart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рефератов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A15" w:rsidRPr="00A30C2C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отчетов;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проверка  конспектов</w:t>
      </w:r>
      <w:proofErr w:type="gramEnd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, таблиц,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кроссвордов, </w:t>
      </w:r>
      <w:r w:rsidR="005F4B9F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технологических карт; задач, </w:t>
      </w:r>
      <w:proofErr w:type="spellStart"/>
      <w:r w:rsidR="005F4B9F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="00423986">
        <w:rPr>
          <w:rFonts w:ascii="Times New Roman" w:eastAsia="Times New Roman" w:hAnsi="Times New Roman" w:cs="Times New Roman"/>
          <w:sz w:val="28"/>
          <w:szCs w:val="28"/>
        </w:rPr>
        <w:t>стно</w:t>
      </w:r>
      <w:proofErr w:type="spellEnd"/>
      <w:r w:rsidR="00423986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ориентированных заданий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A15" w:rsidRPr="00A30C2C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тестирование; 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защита проектов, учебно- </w:t>
      </w:r>
      <w:proofErr w:type="gramStart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исследовательских  работ</w:t>
      </w:r>
      <w:proofErr w:type="gramEnd"/>
      <w:r w:rsidR="00B41A15" w:rsidRPr="00A30C2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A15" w:rsidRPr="00A30C2C">
        <w:rPr>
          <w:rFonts w:ascii="Times New Roman" w:eastAsia="Times New Roman" w:hAnsi="Times New Roman" w:cs="Times New Roman"/>
          <w:sz w:val="28"/>
          <w:szCs w:val="28"/>
        </w:rPr>
        <w:t>выборочная проверка заданий;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собеседование  с</w:t>
      </w:r>
      <w:proofErr w:type="gramEnd"/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преподавателем: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участие в работе семинара, деловой игры;</w:t>
      </w:r>
    </w:p>
    <w:p w:rsidR="00A30C2C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 xml:space="preserve"> отчет по </w:t>
      </w:r>
      <w:r w:rsidRPr="00A30C2C">
        <w:rPr>
          <w:rFonts w:ascii="Times New Roman" w:eastAsia="Times New Roman" w:hAnsi="Times New Roman" w:cs="Times New Roman"/>
          <w:sz w:val="28"/>
          <w:szCs w:val="28"/>
        </w:rPr>
        <w:t>лабораторно-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прак</w:t>
      </w:r>
      <w:r w:rsidRPr="00A30C2C">
        <w:rPr>
          <w:rFonts w:ascii="Times New Roman" w:eastAsia="Times New Roman" w:hAnsi="Times New Roman" w:cs="Times New Roman"/>
          <w:sz w:val="28"/>
          <w:szCs w:val="28"/>
        </w:rPr>
        <w:t xml:space="preserve">тическим </w:t>
      </w:r>
      <w:r w:rsidR="008C5B9B" w:rsidRPr="00A30C2C">
        <w:rPr>
          <w:rFonts w:ascii="Times New Roman" w:eastAsia="Times New Roman" w:hAnsi="Times New Roman" w:cs="Times New Roman"/>
          <w:sz w:val="28"/>
          <w:szCs w:val="28"/>
        </w:rPr>
        <w:t>работам;</w:t>
      </w:r>
    </w:p>
    <w:p w:rsidR="008C5B9B" w:rsidRPr="00A30C2C" w:rsidRDefault="00A30C2C" w:rsidP="00A30C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 xml:space="preserve">-отчет </w:t>
      </w:r>
      <w:proofErr w:type="gramStart"/>
      <w:r w:rsidRPr="00A30C2C">
        <w:rPr>
          <w:rFonts w:ascii="Times New Roman" w:eastAsia="Times New Roman" w:hAnsi="Times New Roman" w:cs="Times New Roman"/>
          <w:sz w:val="28"/>
          <w:szCs w:val="28"/>
        </w:rPr>
        <w:t>по  практике</w:t>
      </w:r>
      <w:proofErr w:type="gramEnd"/>
      <w:r w:rsidR="00423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3986" w:rsidRPr="003E24BA" w:rsidRDefault="00A30C2C" w:rsidP="003E24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2C">
        <w:rPr>
          <w:rFonts w:ascii="Times New Roman" w:eastAsia="Times New Roman" w:hAnsi="Times New Roman" w:cs="Times New Roman"/>
          <w:sz w:val="28"/>
          <w:szCs w:val="28"/>
        </w:rPr>
        <w:t>-защита курсо</w:t>
      </w:r>
      <w:r>
        <w:rPr>
          <w:rFonts w:ascii="Times New Roman" w:eastAsia="Times New Roman" w:hAnsi="Times New Roman" w:cs="Times New Roman"/>
          <w:sz w:val="28"/>
          <w:szCs w:val="28"/>
        </w:rPr>
        <w:t>вого проекта и ВПКР</w:t>
      </w:r>
      <w:r w:rsidR="00423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420" w:rsidRPr="005D07CF" w:rsidRDefault="00C8188D" w:rsidP="00D3418C">
      <w:pPr>
        <w:pStyle w:val="1"/>
        <w:numPr>
          <w:ilvl w:val="0"/>
          <w:numId w:val="0"/>
        </w:numPr>
        <w:ind w:left="1140" w:hanging="432"/>
        <w:jc w:val="center"/>
        <w:rPr>
          <w:rFonts w:eastAsia="Times New Roman" w:cs="Times New Roman"/>
          <w:spacing w:val="-10"/>
          <w:kern w:val="32"/>
        </w:rPr>
      </w:pPr>
      <w:bookmarkStart w:id="16" w:name="_Toc418598692"/>
      <w:bookmarkStart w:id="17" w:name="_Toc420400511"/>
      <w:proofErr w:type="gramStart"/>
      <w:r w:rsidRPr="00247031">
        <w:rPr>
          <w:rFonts w:eastAsia="Times New Roman" w:cs="Times New Roman"/>
          <w:spacing w:val="-10"/>
          <w:kern w:val="32"/>
        </w:rPr>
        <w:lastRenderedPageBreak/>
        <w:t>2</w:t>
      </w:r>
      <w:r w:rsidR="00247031" w:rsidRPr="00247031">
        <w:rPr>
          <w:rFonts w:eastAsia="Times New Roman" w:cs="Times New Roman"/>
          <w:spacing w:val="-10"/>
          <w:kern w:val="32"/>
        </w:rPr>
        <w:t xml:space="preserve"> </w:t>
      </w:r>
      <w:r w:rsidRPr="00247031">
        <w:rPr>
          <w:rFonts w:eastAsia="Times New Roman" w:cs="Times New Roman"/>
          <w:spacing w:val="-10"/>
          <w:kern w:val="32"/>
        </w:rPr>
        <w:t xml:space="preserve"> </w:t>
      </w:r>
      <w:r w:rsidR="00A81420" w:rsidRPr="005D07CF">
        <w:t>Методиче</w:t>
      </w:r>
      <w:r w:rsidR="00DF23B6">
        <w:t>ские</w:t>
      </w:r>
      <w:proofErr w:type="gramEnd"/>
      <w:r w:rsidR="00DF23B6">
        <w:t xml:space="preserve"> рекомендации по выполнению</w:t>
      </w:r>
      <w:r w:rsidR="00A81420" w:rsidRPr="005D07CF">
        <w:t xml:space="preserve"> самостоятельной работы  обучающихся при  изучении дисциплин /</w:t>
      </w:r>
      <w:bookmarkEnd w:id="13"/>
      <w:bookmarkEnd w:id="14"/>
      <w:bookmarkEnd w:id="15"/>
      <w:bookmarkEnd w:id="16"/>
      <w:r w:rsidR="00370652">
        <w:t>профессиональных модулей</w:t>
      </w:r>
      <w:bookmarkEnd w:id="17"/>
    </w:p>
    <w:p w:rsidR="00A81420" w:rsidRPr="00A81420" w:rsidRDefault="00A81420" w:rsidP="00A8142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pacing w:val="-10"/>
          <w:kern w:val="32"/>
          <w:sz w:val="28"/>
          <w:szCs w:val="28"/>
        </w:rPr>
      </w:pPr>
    </w:p>
    <w:p w:rsidR="00BA07A2" w:rsidRDefault="004F462A" w:rsidP="00BA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 xml:space="preserve"> качестве</w:t>
      </w:r>
      <w:r w:rsidR="00A531A7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0F334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="00A531A7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</w:t>
      </w:r>
      <w:r w:rsidR="00D3418C">
        <w:rPr>
          <w:rFonts w:ascii="Times New Roman" w:eastAsia="Times New Roman" w:hAnsi="Times New Roman" w:cs="Times New Roman"/>
          <w:sz w:val="28"/>
          <w:szCs w:val="28"/>
        </w:rPr>
        <w:t>го  выполнения   СР</w:t>
      </w:r>
      <w:r w:rsidR="00BA0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преподавателю  необходимо </w:t>
      </w:r>
      <w:r w:rsidR="000F3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DF23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05F6" w:rsidRPr="0007228F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</w:t>
      </w:r>
      <w:r w:rsidR="0037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 w:rsidR="00D34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A07A2">
        <w:rPr>
          <w:rFonts w:ascii="Times New Roman" w:eastAsia="Times New Roman" w:hAnsi="Times New Roman" w:cs="Times New Roman"/>
          <w:sz w:val="28"/>
          <w:szCs w:val="28"/>
        </w:rPr>
        <w:t xml:space="preserve"> её </w:t>
      </w:r>
      <w:r w:rsidR="00DF23B6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BA0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5F6" w:rsidRPr="00BA07A2" w:rsidRDefault="00DF23B6" w:rsidP="00BA0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="00D3477E">
        <w:rPr>
          <w:rFonts w:ascii="Times New Roman" w:eastAsia="Times New Roman" w:hAnsi="Times New Roman" w:cs="Times New Roman"/>
          <w:sz w:val="28"/>
          <w:szCs w:val="28"/>
        </w:rPr>
        <w:t xml:space="preserve">могут иметь </w:t>
      </w:r>
      <w:proofErr w:type="gramStart"/>
      <w:r w:rsidR="00D3477E">
        <w:rPr>
          <w:rFonts w:ascii="Times New Roman" w:eastAsia="Times New Roman" w:hAnsi="Times New Roman" w:cs="Times New Roman"/>
          <w:sz w:val="28"/>
          <w:szCs w:val="28"/>
        </w:rPr>
        <w:t xml:space="preserve">следующую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7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proofErr w:type="gramEnd"/>
      <w:r w:rsidR="00F805F6" w:rsidRPr="000722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0BB" w:rsidRPr="00D3477E" w:rsidRDefault="00370652" w:rsidP="0037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0BB" w:rsidRPr="00D3477E">
        <w:rPr>
          <w:rFonts w:ascii="Times New Roman" w:hAnsi="Times New Roman" w:cs="Times New Roman"/>
          <w:sz w:val="28"/>
          <w:szCs w:val="28"/>
        </w:rPr>
        <w:t xml:space="preserve">Титульный лист. </w:t>
      </w:r>
    </w:p>
    <w:p w:rsidR="002658B4" w:rsidRDefault="00370652" w:rsidP="0037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60BB" w:rsidRPr="00D3477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14130" w:rsidRPr="00D3477E" w:rsidRDefault="00370652" w:rsidP="0037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14130">
        <w:rPr>
          <w:rFonts w:ascii="Times New Roman" w:hAnsi="Times New Roman" w:cs="Times New Roman"/>
          <w:sz w:val="28"/>
          <w:szCs w:val="28"/>
        </w:rPr>
        <w:t>Структура  дисциплины</w:t>
      </w:r>
      <w:proofErr w:type="gramEnd"/>
      <w:r w:rsidR="00814130">
        <w:rPr>
          <w:rFonts w:ascii="Times New Roman" w:hAnsi="Times New Roman" w:cs="Times New Roman"/>
          <w:sz w:val="28"/>
          <w:szCs w:val="28"/>
        </w:rPr>
        <w:t xml:space="preserve"> и виды самостоятельной работы</w:t>
      </w:r>
      <w:r w:rsidR="00073E84">
        <w:rPr>
          <w:rFonts w:ascii="Times New Roman" w:hAnsi="Times New Roman" w:cs="Times New Roman"/>
          <w:sz w:val="28"/>
          <w:szCs w:val="28"/>
        </w:rPr>
        <w:t>.</w:t>
      </w:r>
    </w:p>
    <w:p w:rsidR="002658B4" w:rsidRPr="00DF23B6" w:rsidRDefault="00370652" w:rsidP="0037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1A6B">
        <w:rPr>
          <w:rFonts w:ascii="Times New Roman" w:hAnsi="Times New Roman" w:cs="Times New Roman"/>
          <w:sz w:val="28"/>
          <w:szCs w:val="28"/>
        </w:rPr>
        <w:t>Задания</w:t>
      </w:r>
      <w:r w:rsidR="00AC17BE" w:rsidRPr="00AC17BE">
        <w:rPr>
          <w:rFonts w:ascii="Times New Roman" w:hAnsi="Times New Roman" w:cs="Times New Roman"/>
          <w:sz w:val="28"/>
          <w:szCs w:val="28"/>
        </w:rPr>
        <w:t xml:space="preserve"> дл</w:t>
      </w:r>
      <w:r w:rsidR="00CC1A6B">
        <w:rPr>
          <w:rFonts w:ascii="Times New Roman" w:hAnsi="Times New Roman" w:cs="Times New Roman"/>
          <w:sz w:val="28"/>
          <w:szCs w:val="28"/>
        </w:rPr>
        <w:t xml:space="preserve">я самостоятельной </w:t>
      </w:r>
      <w:proofErr w:type="gramStart"/>
      <w:r w:rsidR="00CC1A6B">
        <w:rPr>
          <w:rFonts w:ascii="Times New Roman" w:hAnsi="Times New Roman" w:cs="Times New Roman"/>
          <w:sz w:val="28"/>
          <w:szCs w:val="28"/>
        </w:rPr>
        <w:t>работы  обучающихся</w:t>
      </w:r>
      <w:proofErr w:type="gramEnd"/>
      <w:r w:rsidR="00A531A7">
        <w:rPr>
          <w:rFonts w:ascii="Times New Roman" w:hAnsi="Times New Roman" w:cs="Times New Roman"/>
          <w:sz w:val="28"/>
          <w:szCs w:val="28"/>
        </w:rPr>
        <w:t xml:space="preserve">  и методические  указания  п</w:t>
      </w:r>
      <w:r w:rsidR="00CC1A6B">
        <w:rPr>
          <w:rFonts w:ascii="Times New Roman" w:hAnsi="Times New Roman" w:cs="Times New Roman"/>
          <w:sz w:val="28"/>
          <w:szCs w:val="28"/>
        </w:rPr>
        <w:t>о их выполнению</w:t>
      </w:r>
      <w:r w:rsidR="00A531A7">
        <w:rPr>
          <w:rFonts w:ascii="Times New Roman" w:hAnsi="Times New Roman" w:cs="Times New Roman"/>
          <w:sz w:val="28"/>
          <w:szCs w:val="28"/>
        </w:rPr>
        <w:t>.</w:t>
      </w:r>
    </w:p>
    <w:p w:rsidR="00370652" w:rsidRDefault="00370652" w:rsidP="00F54CD7">
      <w:pPr>
        <w:tabs>
          <w:tab w:val="num" w:pos="284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BB" w:rsidRPr="0006254F" w:rsidRDefault="00F54CD7" w:rsidP="00F54CD7">
      <w:pPr>
        <w:tabs>
          <w:tab w:val="num" w:pos="284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54F" w:rsidRDefault="0006254F" w:rsidP="0006254F">
      <w:pPr>
        <w:tabs>
          <w:tab w:val="num" w:pos="28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6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записке определяется  цель разработки методических рекомендаций по выполнению самостоятельной работы, даются указания по алгоритму работы с  представленными материалами.</w:t>
      </w:r>
      <w:r w:rsidR="0042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E84" w:rsidRDefault="00073E84" w:rsidP="0006254F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84" w:rsidRPr="00A45035" w:rsidRDefault="00073E84" w:rsidP="00073E84">
      <w:pPr>
        <w:tabs>
          <w:tab w:val="num" w:pos="284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035">
        <w:rPr>
          <w:rFonts w:ascii="Times New Roman" w:hAnsi="Times New Roman" w:cs="Times New Roman"/>
          <w:b/>
          <w:sz w:val="28"/>
          <w:szCs w:val="28"/>
        </w:rPr>
        <w:t>Структура  дисциплины</w:t>
      </w:r>
      <w:proofErr w:type="gramEnd"/>
      <w:r w:rsidRPr="00A45035">
        <w:rPr>
          <w:rFonts w:ascii="Times New Roman" w:hAnsi="Times New Roman" w:cs="Times New Roman"/>
          <w:b/>
          <w:sz w:val="28"/>
          <w:szCs w:val="28"/>
        </w:rPr>
        <w:t xml:space="preserve"> и виды самостоятельной работы</w:t>
      </w:r>
    </w:p>
    <w:p w:rsidR="00D3418C" w:rsidRDefault="00A45035" w:rsidP="00D3418C">
      <w:pPr>
        <w:tabs>
          <w:tab w:val="num" w:pos="28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данном разделе до сведения обучающихся доводится информация о видах самостоятельных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изучаемыми  разделами/ темами.  Информация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D3418C">
        <w:rPr>
          <w:rFonts w:ascii="Times New Roman" w:hAnsi="Times New Roman" w:cs="Times New Roman"/>
          <w:sz w:val="28"/>
          <w:szCs w:val="28"/>
        </w:rPr>
        <w:t>1.</w:t>
      </w:r>
    </w:p>
    <w:p w:rsidR="0022013C" w:rsidRDefault="00D3418C" w:rsidP="0022013C">
      <w:pPr>
        <w:tabs>
          <w:tab w:val="num" w:pos="284"/>
        </w:tabs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013C">
        <w:rPr>
          <w:rFonts w:ascii="Times New Roman" w:hAnsi="Times New Roman" w:cs="Times New Roman"/>
          <w:sz w:val="28"/>
          <w:szCs w:val="28"/>
        </w:rPr>
        <w:t xml:space="preserve">аблица 1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7"/>
        <w:gridCol w:w="2194"/>
        <w:gridCol w:w="6696"/>
      </w:tblGrid>
      <w:tr w:rsidR="00A531A7" w:rsidTr="00A531A7">
        <w:tc>
          <w:tcPr>
            <w:tcW w:w="737" w:type="dxa"/>
          </w:tcPr>
          <w:p w:rsidR="00A531A7" w:rsidRPr="0022013C" w:rsidRDefault="00A531A7" w:rsidP="00A45035">
            <w:pPr>
              <w:tabs>
                <w:tab w:val="num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13C">
              <w:rPr>
                <w:rFonts w:ascii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2206" w:type="dxa"/>
          </w:tcPr>
          <w:p w:rsidR="00A531A7" w:rsidRPr="0022013C" w:rsidRDefault="00A531A7" w:rsidP="00A45035">
            <w:pPr>
              <w:tabs>
                <w:tab w:val="num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13C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6804" w:type="dxa"/>
          </w:tcPr>
          <w:p w:rsidR="00A531A7" w:rsidRPr="0022013C" w:rsidRDefault="00DA3670" w:rsidP="00DA3670">
            <w:pPr>
              <w:tabs>
                <w:tab w:val="num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A531A7" w:rsidRPr="00220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самостоятельной работы</w:t>
            </w:r>
          </w:p>
        </w:tc>
      </w:tr>
      <w:tr w:rsidR="00A531A7" w:rsidTr="00A531A7">
        <w:tc>
          <w:tcPr>
            <w:tcW w:w="737" w:type="dxa"/>
          </w:tcPr>
          <w:p w:rsidR="00A531A7" w:rsidRPr="0022013C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6" w:type="dxa"/>
          </w:tcPr>
          <w:p w:rsidR="00A531A7" w:rsidRPr="0022013C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A531A7" w:rsidRPr="0022013C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1A7" w:rsidTr="00A531A7">
        <w:tc>
          <w:tcPr>
            <w:tcW w:w="737" w:type="dxa"/>
          </w:tcPr>
          <w:p w:rsidR="00A531A7" w:rsidRPr="000F334B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6" w:type="dxa"/>
          </w:tcPr>
          <w:p w:rsidR="00A531A7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531A7" w:rsidRDefault="00A531A7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652" w:rsidTr="00A531A7">
        <w:tc>
          <w:tcPr>
            <w:tcW w:w="737" w:type="dxa"/>
          </w:tcPr>
          <w:p w:rsidR="00370652" w:rsidRPr="000F334B" w:rsidRDefault="00370652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6" w:type="dxa"/>
          </w:tcPr>
          <w:p w:rsidR="00370652" w:rsidRDefault="00370652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0652" w:rsidRDefault="00370652" w:rsidP="00A45035">
            <w:pPr>
              <w:tabs>
                <w:tab w:val="num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652" w:rsidRPr="00923639" w:rsidRDefault="00A531A7" w:rsidP="00DA3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420398515"/>
      <w:proofErr w:type="gramStart"/>
      <w:r w:rsidRPr="00923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 w:rsidR="00370652" w:rsidRPr="009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63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652" w:rsidRPr="009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639"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="00370652" w:rsidRPr="009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639">
        <w:rPr>
          <w:rFonts w:ascii="Times New Roman" w:hAnsi="Times New Roman" w:cs="Times New Roman"/>
          <w:b/>
          <w:sz w:val="28"/>
          <w:szCs w:val="28"/>
        </w:rPr>
        <w:t>работы  обучающихся</w:t>
      </w:r>
      <w:bookmarkEnd w:id="18"/>
    </w:p>
    <w:p w:rsidR="00982D15" w:rsidRPr="00923639" w:rsidRDefault="00A531A7" w:rsidP="0092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3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23639">
        <w:rPr>
          <w:rFonts w:ascii="Times New Roman" w:hAnsi="Times New Roman" w:cs="Times New Roman"/>
          <w:b/>
          <w:sz w:val="28"/>
          <w:szCs w:val="28"/>
        </w:rPr>
        <w:t>методические  указания</w:t>
      </w:r>
      <w:proofErr w:type="gramEnd"/>
      <w:r w:rsidRPr="00923639">
        <w:rPr>
          <w:rFonts w:ascii="Times New Roman" w:hAnsi="Times New Roman" w:cs="Times New Roman"/>
          <w:b/>
          <w:sz w:val="28"/>
          <w:szCs w:val="28"/>
        </w:rPr>
        <w:t xml:space="preserve">  по их выполнению</w:t>
      </w:r>
    </w:p>
    <w:p w:rsidR="00D3418C" w:rsidRDefault="00150398" w:rsidP="00D3418C">
      <w:pPr>
        <w:tabs>
          <w:tab w:val="num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531A7">
        <w:rPr>
          <w:rFonts w:ascii="Times New Roman" w:hAnsi="Times New Roman" w:cs="Times New Roman"/>
          <w:sz w:val="28"/>
          <w:szCs w:val="28"/>
        </w:rPr>
        <w:t>«</w:t>
      </w:r>
      <w:r w:rsidR="00A531A7" w:rsidRPr="00A531A7">
        <w:rPr>
          <w:rFonts w:ascii="Times New Roman" w:hAnsi="Times New Roman" w:cs="Times New Roman"/>
          <w:sz w:val="28"/>
          <w:szCs w:val="28"/>
        </w:rPr>
        <w:t xml:space="preserve">Задания для самостоятельной </w:t>
      </w:r>
      <w:proofErr w:type="gramStart"/>
      <w:r w:rsidR="00A531A7" w:rsidRPr="00A531A7">
        <w:rPr>
          <w:rFonts w:ascii="Times New Roman" w:hAnsi="Times New Roman" w:cs="Times New Roman"/>
          <w:sz w:val="28"/>
          <w:szCs w:val="28"/>
        </w:rPr>
        <w:t>работы  обучающихся</w:t>
      </w:r>
      <w:proofErr w:type="gramEnd"/>
      <w:r w:rsidR="00A531A7" w:rsidRPr="00A531A7">
        <w:rPr>
          <w:rFonts w:ascii="Times New Roman" w:hAnsi="Times New Roman" w:cs="Times New Roman"/>
          <w:sz w:val="28"/>
          <w:szCs w:val="28"/>
        </w:rPr>
        <w:t xml:space="preserve">  и методичес</w:t>
      </w:r>
      <w:r w:rsidR="00A531A7">
        <w:rPr>
          <w:rFonts w:ascii="Times New Roman" w:hAnsi="Times New Roman" w:cs="Times New Roman"/>
          <w:sz w:val="28"/>
          <w:szCs w:val="28"/>
        </w:rPr>
        <w:t xml:space="preserve">кие  указания  по их выполнению»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15">
        <w:rPr>
          <w:rFonts w:ascii="Times New Roman" w:hAnsi="Times New Roman" w:cs="Times New Roman"/>
          <w:sz w:val="28"/>
          <w:szCs w:val="28"/>
        </w:rPr>
        <w:t>включает</w:t>
      </w:r>
      <w:r w:rsidR="00AC17BE" w:rsidRPr="00982D15">
        <w:rPr>
          <w:rFonts w:ascii="Times New Roman" w:hAnsi="Times New Roman" w:cs="Times New Roman"/>
          <w:sz w:val="28"/>
          <w:szCs w:val="28"/>
        </w:rPr>
        <w:t xml:space="preserve"> </w:t>
      </w:r>
      <w:r w:rsidR="00982D15" w:rsidRPr="00982D15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982D15">
        <w:rPr>
          <w:rFonts w:ascii="Times New Roman" w:hAnsi="Times New Roman" w:cs="Times New Roman"/>
          <w:sz w:val="28"/>
          <w:szCs w:val="28"/>
        </w:rPr>
        <w:t>с указанием</w:t>
      </w:r>
      <w:r w:rsidR="00370652">
        <w:rPr>
          <w:rFonts w:ascii="Times New Roman" w:hAnsi="Times New Roman" w:cs="Times New Roman"/>
          <w:sz w:val="28"/>
          <w:szCs w:val="28"/>
        </w:rPr>
        <w:t xml:space="preserve"> темы или раздела.</w:t>
      </w:r>
      <w:r w:rsidR="00202955">
        <w:rPr>
          <w:rFonts w:ascii="Times New Roman" w:hAnsi="Times New Roman" w:cs="Times New Roman"/>
          <w:sz w:val="28"/>
          <w:szCs w:val="28"/>
        </w:rPr>
        <w:t xml:space="preserve"> </w:t>
      </w:r>
      <w:r w:rsidR="0037065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A29E9">
        <w:rPr>
          <w:rFonts w:ascii="Times New Roman" w:hAnsi="Times New Roman" w:cs="Times New Roman"/>
          <w:sz w:val="28"/>
          <w:szCs w:val="28"/>
        </w:rPr>
        <w:t>цель</w:t>
      </w:r>
      <w:r w:rsidR="004F462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64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608">
        <w:rPr>
          <w:rFonts w:ascii="Times New Roman" w:hAnsi="Times New Roman" w:cs="Times New Roman"/>
          <w:sz w:val="28"/>
          <w:szCs w:val="28"/>
        </w:rPr>
        <w:t xml:space="preserve">и </w:t>
      </w:r>
      <w:r w:rsidR="00202955">
        <w:rPr>
          <w:rFonts w:ascii="Times New Roman" w:hAnsi="Times New Roman" w:cs="Times New Roman"/>
          <w:sz w:val="28"/>
          <w:szCs w:val="28"/>
        </w:rPr>
        <w:t xml:space="preserve"> </w:t>
      </w:r>
      <w:r w:rsidR="00A531A7">
        <w:rPr>
          <w:rFonts w:ascii="Times New Roman" w:hAnsi="Times New Roman" w:cs="Times New Roman"/>
          <w:sz w:val="28"/>
          <w:szCs w:val="28"/>
        </w:rPr>
        <w:t>даются</w:t>
      </w:r>
      <w:proofErr w:type="gramEnd"/>
      <w:r w:rsidR="00A531A7">
        <w:rPr>
          <w:rFonts w:ascii="Times New Roman" w:hAnsi="Times New Roman" w:cs="Times New Roman"/>
          <w:sz w:val="28"/>
          <w:szCs w:val="28"/>
        </w:rPr>
        <w:t xml:space="preserve"> методические указания по</w:t>
      </w:r>
      <w:r w:rsidR="004F462A">
        <w:rPr>
          <w:rFonts w:ascii="Times New Roman" w:hAnsi="Times New Roman" w:cs="Times New Roman"/>
          <w:sz w:val="28"/>
          <w:szCs w:val="28"/>
        </w:rPr>
        <w:t xml:space="preserve"> его</w:t>
      </w:r>
      <w:r w:rsidR="00A531A7">
        <w:rPr>
          <w:rFonts w:ascii="Times New Roman" w:hAnsi="Times New Roman" w:cs="Times New Roman"/>
          <w:sz w:val="28"/>
          <w:szCs w:val="28"/>
        </w:rPr>
        <w:t xml:space="preserve"> выполнению</w:t>
      </w:r>
      <w:r w:rsidR="00F64608">
        <w:rPr>
          <w:rFonts w:ascii="Times New Roman" w:hAnsi="Times New Roman" w:cs="Times New Roman"/>
          <w:sz w:val="28"/>
          <w:szCs w:val="28"/>
        </w:rPr>
        <w:t xml:space="preserve">. Методические указания могут быть представлены в виде инструкции, </w:t>
      </w:r>
      <w:r w:rsidR="007F7922">
        <w:rPr>
          <w:rFonts w:ascii="Times New Roman" w:hAnsi="Times New Roman" w:cs="Times New Roman"/>
          <w:sz w:val="28"/>
          <w:szCs w:val="28"/>
        </w:rPr>
        <w:t xml:space="preserve">алгоритма, </w:t>
      </w:r>
      <w:proofErr w:type="gramStart"/>
      <w:r w:rsidR="007F7922">
        <w:rPr>
          <w:rFonts w:ascii="Times New Roman" w:hAnsi="Times New Roman" w:cs="Times New Roman"/>
          <w:sz w:val="28"/>
          <w:szCs w:val="28"/>
        </w:rPr>
        <w:t>памятки</w:t>
      </w:r>
      <w:r w:rsidR="004F462A">
        <w:rPr>
          <w:rFonts w:ascii="Times New Roman" w:hAnsi="Times New Roman" w:cs="Times New Roman"/>
          <w:sz w:val="28"/>
          <w:szCs w:val="28"/>
        </w:rPr>
        <w:t>,</w:t>
      </w:r>
      <w:r w:rsidR="00370652">
        <w:rPr>
          <w:rFonts w:ascii="Times New Roman" w:hAnsi="Times New Roman" w:cs="Times New Roman"/>
          <w:sz w:val="28"/>
          <w:szCs w:val="28"/>
        </w:rPr>
        <w:t xml:space="preserve"> </w:t>
      </w:r>
      <w:r w:rsidR="004F462A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4F462A">
        <w:rPr>
          <w:rFonts w:ascii="Times New Roman" w:hAnsi="Times New Roman" w:cs="Times New Roman"/>
          <w:sz w:val="28"/>
          <w:szCs w:val="28"/>
        </w:rPr>
        <w:t xml:space="preserve"> </w:t>
      </w:r>
      <w:r w:rsidR="00F64608">
        <w:rPr>
          <w:rFonts w:ascii="Times New Roman" w:hAnsi="Times New Roman" w:cs="Times New Roman"/>
          <w:sz w:val="28"/>
          <w:szCs w:val="28"/>
        </w:rPr>
        <w:t xml:space="preserve"> должны быть четко и понятно изложены, доступны для понимания </w:t>
      </w:r>
      <w:r w:rsidR="000F334B">
        <w:rPr>
          <w:rFonts w:ascii="Times New Roman" w:hAnsi="Times New Roman" w:cs="Times New Roman"/>
          <w:sz w:val="28"/>
          <w:szCs w:val="28"/>
        </w:rPr>
        <w:t xml:space="preserve"> </w:t>
      </w:r>
      <w:r w:rsidR="00F64608">
        <w:rPr>
          <w:rFonts w:ascii="Times New Roman" w:hAnsi="Times New Roman" w:cs="Times New Roman"/>
          <w:sz w:val="28"/>
          <w:szCs w:val="28"/>
        </w:rPr>
        <w:t>обучающихся</w:t>
      </w:r>
      <w:r w:rsidR="00370652">
        <w:rPr>
          <w:rFonts w:ascii="Times New Roman" w:hAnsi="Times New Roman" w:cs="Times New Roman"/>
          <w:sz w:val="28"/>
          <w:szCs w:val="28"/>
        </w:rPr>
        <w:t xml:space="preserve">. </w:t>
      </w:r>
      <w:r w:rsidR="00D34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652" w:rsidRPr="00370652">
        <w:rPr>
          <w:rFonts w:ascii="Times New Roman" w:hAnsi="Times New Roman" w:cs="Times New Roman"/>
          <w:sz w:val="28"/>
          <w:szCs w:val="28"/>
        </w:rPr>
        <w:t xml:space="preserve">До </w:t>
      </w:r>
      <w:r w:rsidR="007364CC" w:rsidRPr="00370652">
        <w:rPr>
          <w:rFonts w:ascii="Times New Roman" w:hAnsi="Times New Roman" w:cs="Times New Roman"/>
          <w:sz w:val="28"/>
          <w:szCs w:val="28"/>
        </w:rPr>
        <w:t xml:space="preserve"> сведения</w:t>
      </w:r>
      <w:proofErr w:type="gramEnd"/>
      <w:r w:rsidR="007364CC" w:rsidRPr="0037065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7922" w:rsidRPr="00370652">
        <w:rPr>
          <w:rFonts w:ascii="Times New Roman" w:hAnsi="Times New Roman" w:cs="Times New Roman"/>
          <w:sz w:val="28"/>
          <w:szCs w:val="28"/>
        </w:rPr>
        <w:t xml:space="preserve"> </w:t>
      </w:r>
      <w:r w:rsidR="00370652" w:rsidRPr="00370652">
        <w:rPr>
          <w:rFonts w:ascii="Times New Roman" w:hAnsi="Times New Roman" w:cs="Times New Roman"/>
          <w:sz w:val="28"/>
          <w:szCs w:val="28"/>
        </w:rPr>
        <w:t xml:space="preserve"> доводятся </w:t>
      </w:r>
      <w:r w:rsidR="00370652">
        <w:rPr>
          <w:rFonts w:ascii="Times New Roman" w:hAnsi="Times New Roman" w:cs="Times New Roman"/>
          <w:sz w:val="28"/>
          <w:szCs w:val="28"/>
        </w:rPr>
        <w:t xml:space="preserve"> </w:t>
      </w:r>
      <w:r w:rsidRPr="00370652">
        <w:rPr>
          <w:rFonts w:ascii="Times New Roman" w:hAnsi="Times New Roman" w:cs="Times New Roman"/>
          <w:sz w:val="28"/>
          <w:szCs w:val="28"/>
        </w:rPr>
        <w:t>критерии  оце</w:t>
      </w:r>
      <w:r w:rsidR="001063BF">
        <w:rPr>
          <w:rFonts w:ascii="Times New Roman" w:hAnsi="Times New Roman" w:cs="Times New Roman"/>
          <w:sz w:val="28"/>
          <w:szCs w:val="28"/>
        </w:rPr>
        <w:t xml:space="preserve">нивания </w:t>
      </w:r>
      <w:r w:rsidR="00370652">
        <w:rPr>
          <w:rFonts w:ascii="Times New Roman" w:hAnsi="Times New Roman" w:cs="Times New Roman"/>
          <w:sz w:val="28"/>
          <w:szCs w:val="28"/>
        </w:rPr>
        <w:t xml:space="preserve"> и  указывается </w:t>
      </w:r>
      <w:r w:rsidR="007F7922" w:rsidRPr="007F7922">
        <w:rPr>
          <w:rFonts w:ascii="Times New Roman" w:hAnsi="Times New Roman" w:cs="Times New Roman"/>
          <w:sz w:val="28"/>
          <w:szCs w:val="28"/>
        </w:rPr>
        <w:t xml:space="preserve"> </w:t>
      </w:r>
      <w:r w:rsidR="000F334B" w:rsidRPr="007F7922">
        <w:rPr>
          <w:rFonts w:ascii="Times New Roman" w:hAnsi="Times New Roman" w:cs="Times New Roman"/>
          <w:sz w:val="28"/>
          <w:szCs w:val="28"/>
        </w:rPr>
        <w:t>ф</w:t>
      </w:r>
      <w:r w:rsidR="00370652">
        <w:rPr>
          <w:rFonts w:ascii="Times New Roman" w:hAnsi="Times New Roman" w:cs="Times New Roman"/>
          <w:sz w:val="28"/>
          <w:szCs w:val="28"/>
        </w:rPr>
        <w:t>орма</w:t>
      </w:r>
      <w:r w:rsidR="007F7922" w:rsidRPr="007F7922">
        <w:rPr>
          <w:rFonts w:ascii="Times New Roman" w:hAnsi="Times New Roman" w:cs="Times New Roman"/>
          <w:sz w:val="28"/>
          <w:szCs w:val="28"/>
        </w:rPr>
        <w:t xml:space="preserve"> </w:t>
      </w:r>
      <w:r w:rsidR="00A531A7" w:rsidRPr="007F7922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4F462A" w:rsidRPr="007F7922">
        <w:rPr>
          <w:rFonts w:ascii="Times New Roman" w:hAnsi="Times New Roman" w:cs="Times New Roman"/>
          <w:sz w:val="28"/>
          <w:szCs w:val="28"/>
        </w:rPr>
        <w:t xml:space="preserve"> </w:t>
      </w:r>
      <w:r w:rsidR="00370652">
        <w:rPr>
          <w:rFonts w:ascii="Times New Roman" w:hAnsi="Times New Roman" w:cs="Times New Roman"/>
          <w:sz w:val="28"/>
          <w:szCs w:val="28"/>
        </w:rPr>
        <w:t xml:space="preserve">по СР. </w:t>
      </w:r>
      <w:r w:rsidR="007F7922">
        <w:rPr>
          <w:rFonts w:ascii="Times New Roman" w:hAnsi="Times New Roman" w:cs="Times New Roman"/>
          <w:sz w:val="28"/>
          <w:szCs w:val="28"/>
        </w:rPr>
        <w:t xml:space="preserve"> </w:t>
      </w:r>
      <w:r w:rsidR="00370652">
        <w:rPr>
          <w:rFonts w:ascii="Times New Roman" w:hAnsi="Times New Roman" w:cs="Times New Roman"/>
          <w:sz w:val="28"/>
          <w:szCs w:val="28"/>
        </w:rPr>
        <w:t xml:space="preserve">В зависимости от выбранного вида работы </w:t>
      </w:r>
      <w:r w:rsidR="00F63E89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37065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63E89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A531A7" w:rsidRPr="00F63E89">
        <w:rPr>
          <w:rFonts w:ascii="Times New Roman" w:hAnsi="Times New Roman" w:cs="Times New Roman"/>
          <w:sz w:val="28"/>
          <w:szCs w:val="28"/>
        </w:rPr>
        <w:t>вопросы для само</w:t>
      </w:r>
      <w:r w:rsidR="007F7922" w:rsidRPr="00F63E89">
        <w:rPr>
          <w:rFonts w:ascii="Times New Roman" w:hAnsi="Times New Roman" w:cs="Times New Roman"/>
          <w:sz w:val="28"/>
          <w:szCs w:val="28"/>
        </w:rPr>
        <w:t>контроля</w:t>
      </w:r>
      <w:r w:rsidR="007364CC" w:rsidRPr="00F63E89">
        <w:rPr>
          <w:rFonts w:ascii="Times New Roman" w:hAnsi="Times New Roman" w:cs="Times New Roman"/>
          <w:sz w:val="28"/>
          <w:szCs w:val="28"/>
        </w:rPr>
        <w:t>.</w:t>
      </w:r>
      <w:r w:rsidR="007F7922" w:rsidRPr="003F1C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364CC">
        <w:rPr>
          <w:rFonts w:ascii="Times New Roman" w:hAnsi="Times New Roman" w:cs="Times New Roman"/>
          <w:sz w:val="28"/>
          <w:szCs w:val="28"/>
        </w:rPr>
        <w:t>У</w:t>
      </w:r>
      <w:r w:rsidR="004F462A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0F334B">
        <w:rPr>
          <w:rFonts w:ascii="Times New Roman" w:hAnsi="Times New Roman" w:cs="Times New Roman"/>
          <w:sz w:val="28"/>
          <w:szCs w:val="28"/>
        </w:rPr>
        <w:t xml:space="preserve"> с</w:t>
      </w:r>
      <w:r w:rsidR="00704536">
        <w:rPr>
          <w:rFonts w:ascii="Times New Roman" w:hAnsi="Times New Roman" w:cs="Times New Roman"/>
          <w:sz w:val="28"/>
          <w:szCs w:val="28"/>
        </w:rPr>
        <w:t>писок</w:t>
      </w:r>
      <w:proofErr w:type="gramEnd"/>
      <w:r w:rsidR="00704536">
        <w:rPr>
          <w:rFonts w:ascii="Times New Roman" w:hAnsi="Times New Roman" w:cs="Times New Roman"/>
          <w:sz w:val="28"/>
          <w:szCs w:val="28"/>
        </w:rPr>
        <w:t xml:space="preserve"> рекомендуемых</w:t>
      </w:r>
      <w:r w:rsidR="001063BF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04536">
        <w:rPr>
          <w:rFonts w:ascii="Times New Roman" w:hAnsi="Times New Roman" w:cs="Times New Roman"/>
          <w:sz w:val="28"/>
          <w:szCs w:val="28"/>
        </w:rPr>
        <w:t xml:space="preserve"> </w:t>
      </w:r>
      <w:r w:rsidR="00704536" w:rsidRPr="00433E57">
        <w:rPr>
          <w:rFonts w:ascii="Times New Roman" w:hAnsi="Times New Roman" w:cs="Times New Roman"/>
          <w:sz w:val="28"/>
          <w:szCs w:val="28"/>
        </w:rPr>
        <w:t>источников</w:t>
      </w:r>
      <w:r w:rsidR="00982D1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34B" w:rsidRPr="000F334B">
        <w:rPr>
          <w:rFonts w:ascii="Times New Roman" w:hAnsi="Times New Roman" w:cs="Times New Roman"/>
          <w:sz w:val="28"/>
          <w:szCs w:val="28"/>
        </w:rPr>
        <w:t>должны  содержать  перечень основной и дополнительной литературы,  Интернет – ре</w:t>
      </w:r>
      <w:r>
        <w:rPr>
          <w:rFonts w:ascii="Times New Roman" w:hAnsi="Times New Roman" w:cs="Times New Roman"/>
          <w:sz w:val="28"/>
          <w:szCs w:val="28"/>
        </w:rPr>
        <w:t xml:space="preserve">сурсов.   </w:t>
      </w:r>
    </w:p>
    <w:p w:rsidR="00CC1A6B" w:rsidRDefault="000F334B" w:rsidP="00D3418C">
      <w:pPr>
        <w:tabs>
          <w:tab w:val="num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работе  можно по следующей структуре</w:t>
      </w:r>
      <w:r w:rsidR="00BA1D16" w:rsidRPr="00DA29E9">
        <w:rPr>
          <w:rFonts w:ascii="Times New Roman" w:hAnsi="Times New Roman" w:cs="Times New Roman"/>
          <w:sz w:val="28"/>
          <w:szCs w:val="28"/>
        </w:rPr>
        <w:t>:</w:t>
      </w:r>
    </w:p>
    <w:p w:rsidR="00BA1D16" w:rsidRPr="00704536" w:rsidRDefault="00704536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D16" w:rsidRPr="00704536">
        <w:rPr>
          <w:rFonts w:ascii="Times New Roman" w:hAnsi="Times New Roman" w:cs="Times New Roman"/>
          <w:sz w:val="28"/>
          <w:szCs w:val="28"/>
        </w:rPr>
        <w:t>адание</w:t>
      </w:r>
      <w:r w:rsidR="00F64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608">
        <w:rPr>
          <w:rFonts w:ascii="Times New Roman" w:hAnsi="Times New Roman" w:cs="Times New Roman"/>
          <w:sz w:val="28"/>
          <w:szCs w:val="28"/>
        </w:rPr>
        <w:t>для  самостоятельной</w:t>
      </w:r>
      <w:proofErr w:type="gramEnd"/>
      <w:r w:rsidR="00F646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704536" w:rsidRDefault="00BA1D16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9E9">
        <w:rPr>
          <w:rFonts w:ascii="Times New Roman" w:hAnsi="Times New Roman" w:cs="Times New Roman"/>
          <w:sz w:val="28"/>
          <w:szCs w:val="28"/>
        </w:rPr>
        <w:t>Цель выполнения задания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4F462A" w:rsidRDefault="004F462A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BA1D16" w:rsidRDefault="00CC1A6B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BA1D16" w:rsidRPr="00DA29E9">
        <w:rPr>
          <w:rFonts w:ascii="Times New Roman" w:hAnsi="Times New Roman" w:cs="Times New Roman"/>
          <w:sz w:val="28"/>
          <w:szCs w:val="28"/>
        </w:rPr>
        <w:t xml:space="preserve"> указания</w:t>
      </w:r>
      <w:proofErr w:type="gramEnd"/>
      <w:r w:rsidR="00BA1D16" w:rsidRPr="00DA29E9">
        <w:rPr>
          <w:rFonts w:ascii="Times New Roman" w:hAnsi="Times New Roman" w:cs="Times New Roman"/>
          <w:sz w:val="28"/>
          <w:szCs w:val="28"/>
        </w:rPr>
        <w:t xml:space="preserve"> по выполнению</w:t>
      </w:r>
      <w:r w:rsidR="004F462A">
        <w:rPr>
          <w:rFonts w:ascii="Times New Roman" w:hAnsi="Times New Roman" w:cs="Times New Roman"/>
          <w:sz w:val="28"/>
          <w:szCs w:val="28"/>
        </w:rPr>
        <w:t xml:space="preserve">  самостоятельной работы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F64608" w:rsidRDefault="007F7922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0F334B" w:rsidRPr="004F462A" w:rsidRDefault="007F7922" w:rsidP="004A6966">
      <w:pPr>
        <w:numPr>
          <w:ilvl w:val="0"/>
          <w:numId w:val="11"/>
        </w:numPr>
        <w:tabs>
          <w:tab w:val="clear" w:pos="3905"/>
        </w:tabs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самоконтроля </w:t>
      </w:r>
      <w:r w:rsidR="003007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71C" w:rsidRDefault="00BA1D16" w:rsidP="004A6966">
      <w:pPr>
        <w:pStyle w:val="a3"/>
        <w:numPr>
          <w:ilvl w:val="0"/>
          <w:numId w:val="11"/>
        </w:numPr>
        <w:tabs>
          <w:tab w:val="clear" w:pos="3905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34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C01EB" w:rsidRPr="000F334B">
        <w:rPr>
          <w:rFonts w:ascii="Times New Roman" w:hAnsi="Times New Roman" w:cs="Times New Roman"/>
          <w:sz w:val="28"/>
          <w:szCs w:val="28"/>
        </w:rPr>
        <w:t xml:space="preserve"> рекомендуемых</w:t>
      </w:r>
      <w:proofErr w:type="gramEnd"/>
      <w:r w:rsidR="00DC01EB" w:rsidRPr="000F334B">
        <w:rPr>
          <w:rFonts w:ascii="Times New Roman" w:hAnsi="Times New Roman" w:cs="Times New Roman"/>
          <w:sz w:val="28"/>
          <w:szCs w:val="28"/>
        </w:rPr>
        <w:t xml:space="preserve"> </w:t>
      </w:r>
      <w:r w:rsidR="0030071C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982D15" w:rsidRPr="0030071C" w:rsidRDefault="00982D15" w:rsidP="004A6966">
      <w:pPr>
        <w:pStyle w:val="a3"/>
        <w:numPr>
          <w:ilvl w:val="0"/>
          <w:numId w:val="11"/>
        </w:numPr>
        <w:tabs>
          <w:tab w:val="clear" w:pos="3905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071C">
        <w:rPr>
          <w:rFonts w:ascii="Times New Roman" w:hAnsi="Times New Roman" w:cs="Times New Roman"/>
          <w:sz w:val="28"/>
          <w:szCs w:val="28"/>
        </w:rPr>
        <w:t>Приложения</w:t>
      </w:r>
      <w:r w:rsidR="0030071C">
        <w:rPr>
          <w:rFonts w:ascii="Times New Roman" w:hAnsi="Times New Roman" w:cs="Times New Roman"/>
          <w:sz w:val="28"/>
          <w:szCs w:val="28"/>
        </w:rPr>
        <w:t>.</w:t>
      </w:r>
    </w:p>
    <w:p w:rsidR="00F0653D" w:rsidRDefault="00D3418C" w:rsidP="00EE7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C01EB" w:rsidRPr="00DC01EB">
        <w:rPr>
          <w:rFonts w:ascii="Times New Roman" w:hAnsi="Times New Roman" w:cs="Times New Roman"/>
          <w:sz w:val="28"/>
          <w:szCs w:val="28"/>
        </w:rPr>
        <w:t>бразец  оформления</w:t>
      </w:r>
      <w:proofErr w:type="gramEnd"/>
      <w:r w:rsidR="00DC01EB" w:rsidRPr="00DC01E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4F462A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  <w:bookmarkStart w:id="19" w:name="_Toc417573007"/>
      <w:bookmarkStart w:id="20" w:name="_Toc417940439"/>
      <w:bookmarkStart w:id="21" w:name="_Toc418241996"/>
      <w:bookmarkStart w:id="22" w:name="_Toc418494194"/>
      <w:bookmarkStart w:id="23" w:name="_Toc418598693"/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3F1C22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801CB">
        <w:rPr>
          <w:rFonts w:ascii="Times New Roman" w:hAnsi="Times New Roman" w:cs="Times New Roman"/>
          <w:sz w:val="28"/>
          <w:szCs w:val="28"/>
        </w:rPr>
        <w:t xml:space="preserve"> </w:t>
      </w:r>
      <w:r w:rsidR="003F1C22">
        <w:rPr>
          <w:rFonts w:ascii="Times New Roman" w:hAnsi="Times New Roman" w:cs="Times New Roman"/>
          <w:sz w:val="28"/>
          <w:szCs w:val="28"/>
        </w:rPr>
        <w:t>2</w:t>
      </w:r>
      <w:r w:rsidR="0030071C">
        <w:rPr>
          <w:rFonts w:ascii="Times New Roman" w:hAnsi="Times New Roman" w:cs="Times New Roman"/>
          <w:sz w:val="28"/>
          <w:szCs w:val="28"/>
        </w:rPr>
        <w:t>, 3,4.</w:t>
      </w:r>
    </w:p>
    <w:p w:rsidR="003801CB" w:rsidRDefault="00D3418C" w:rsidP="00EE7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801CB">
        <w:rPr>
          <w:rFonts w:ascii="Times New Roman" w:hAnsi="Times New Roman" w:cs="Times New Roman"/>
          <w:sz w:val="28"/>
          <w:szCs w:val="28"/>
        </w:rPr>
        <w:t>омпетентностно</w:t>
      </w:r>
      <w:proofErr w:type="spellEnd"/>
      <w:r w:rsidR="003801CB">
        <w:rPr>
          <w:rFonts w:ascii="Times New Roman" w:hAnsi="Times New Roman" w:cs="Times New Roman"/>
          <w:sz w:val="28"/>
          <w:szCs w:val="28"/>
        </w:rPr>
        <w:t xml:space="preserve"> – ориентированные 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="003801CB">
        <w:rPr>
          <w:rFonts w:ascii="Times New Roman" w:hAnsi="Times New Roman" w:cs="Times New Roman"/>
          <w:sz w:val="28"/>
          <w:szCs w:val="28"/>
        </w:rPr>
        <w:t xml:space="preserve"> несколько другую </w:t>
      </w:r>
      <w:proofErr w:type="gramStart"/>
      <w:r w:rsidR="003801CB">
        <w:rPr>
          <w:rFonts w:ascii="Times New Roman" w:hAnsi="Times New Roman" w:cs="Times New Roman"/>
          <w:sz w:val="28"/>
          <w:szCs w:val="28"/>
        </w:rPr>
        <w:t>структуру  и</w:t>
      </w:r>
      <w:proofErr w:type="gramEnd"/>
      <w:r w:rsidR="003801CB">
        <w:rPr>
          <w:rFonts w:ascii="Times New Roman" w:hAnsi="Times New Roman" w:cs="Times New Roman"/>
          <w:sz w:val="28"/>
          <w:szCs w:val="28"/>
        </w:rPr>
        <w:t xml:space="preserve">  включают  следующие </w:t>
      </w:r>
      <w:r w:rsidR="00226C8C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3F1C22" w:rsidRPr="003F1C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1CB" w:rsidRDefault="003801CB" w:rsidP="00D34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01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3F1C22" w:rsidRPr="003801CB">
        <w:rPr>
          <w:rFonts w:ascii="Times New Roman" w:hAnsi="Times New Roman" w:cs="Times New Roman"/>
          <w:b/>
          <w:sz w:val="28"/>
          <w:szCs w:val="28"/>
        </w:rPr>
        <w:t>Стимул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1C22" w:rsidRPr="003801CB">
        <w:rPr>
          <w:rFonts w:ascii="Times New Roman" w:hAnsi="Times New Roman" w:cs="Times New Roman"/>
          <w:sz w:val="28"/>
          <w:szCs w:val="28"/>
        </w:rPr>
        <w:t>погружает</w:t>
      </w:r>
      <w:proofErr w:type="gramEnd"/>
      <w:r w:rsidR="003F1C22" w:rsidRPr="003801CB">
        <w:rPr>
          <w:rFonts w:ascii="Times New Roman" w:hAnsi="Times New Roman" w:cs="Times New Roman"/>
          <w:sz w:val="28"/>
          <w:szCs w:val="28"/>
        </w:rPr>
        <w:t xml:space="preserve"> в контекст задания и мотивирует на его выполнение. </w:t>
      </w:r>
    </w:p>
    <w:p w:rsidR="003801CB" w:rsidRDefault="003801CB" w:rsidP="00D34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F1C22" w:rsidRPr="003801CB">
        <w:rPr>
          <w:rFonts w:ascii="Times New Roman" w:hAnsi="Times New Roman" w:cs="Times New Roman"/>
          <w:b/>
          <w:sz w:val="28"/>
          <w:szCs w:val="28"/>
        </w:rPr>
        <w:t>Задачная формулировка</w:t>
      </w:r>
      <w:r w:rsidR="003F1C22" w:rsidRPr="003801CB">
        <w:rPr>
          <w:rFonts w:ascii="Times New Roman" w:hAnsi="Times New Roman" w:cs="Times New Roman"/>
          <w:sz w:val="28"/>
          <w:szCs w:val="28"/>
        </w:rPr>
        <w:t xml:space="preserve"> точно ука</w:t>
      </w:r>
      <w:r w:rsidR="00D3418C">
        <w:rPr>
          <w:rFonts w:ascii="Times New Roman" w:hAnsi="Times New Roman" w:cs="Times New Roman"/>
          <w:sz w:val="28"/>
          <w:szCs w:val="28"/>
        </w:rPr>
        <w:t>зывает на деятельность обучающихся</w:t>
      </w:r>
      <w:r w:rsidR="003F1C22" w:rsidRPr="003801CB">
        <w:rPr>
          <w:rFonts w:ascii="Times New Roman" w:hAnsi="Times New Roman" w:cs="Times New Roman"/>
          <w:sz w:val="28"/>
          <w:szCs w:val="28"/>
        </w:rPr>
        <w:t>, необходимую для выполнения задания.</w:t>
      </w:r>
    </w:p>
    <w:p w:rsidR="003801CB" w:rsidRDefault="003801CB" w:rsidP="00D34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C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F1C22" w:rsidRPr="003801CB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3F1C22" w:rsidRPr="003801CB">
        <w:rPr>
          <w:rFonts w:ascii="Times New Roman" w:hAnsi="Times New Roman" w:cs="Times New Roman"/>
          <w:sz w:val="28"/>
          <w:szCs w:val="28"/>
        </w:rPr>
        <w:t xml:space="preserve"> содержит информацию, необходимую для</w:t>
      </w:r>
      <w:r w:rsidR="00D3418C">
        <w:rPr>
          <w:rFonts w:ascii="Times New Roman" w:hAnsi="Times New Roman" w:cs="Times New Roman"/>
          <w:sz w:val="28"/>
          <w:szCs w:val="28"/>
        </w:rPr>
        <w:t xml:space="preserve"> успешной деятельности </w:t>
      </w:r>
      <w:proofErr w:type="gramStart"/>
      <w:r w:rsidR="00D3418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F1C22" w:rsidRPr="003801C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3F1C22" w:rsidRPr="003801CB">
        <w:rPr>
          <w:rFonts w:ascii="Times New Roman" w:hAnsi="Times New Roman" w:cs="Times New Roman"/>
          <w:sz w:val="28"/>
          <w:szCs w:val="28"/>
        </w:rPr>
        <w:t xml:space="preserve"> выполнению задания. </w:t>
      </w:r>
    </w:p>
    <w:p w:rsidR="003801CB" w:rsidRDefault="003801CB" w:rsidP="00D34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F1C22" w:rsidRPr="003801CB">
        <w:rPr>
          <w:rFonts w:ascii="Times New Roman" w:hAnsi="Times New Roman" w:cs="Times New Roman"/>
          <w:b/>
          <w:bCs/>
          <w:sz w:val="28"/>
          <w:szCs w:val="28"/>
        </w:rPr>
        <w:t>Бланк для выполнения задания</w:t>
      </w:r>
      <w:r w:rsidR="003F1C22" w:rsidRPr="003801CB"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D3418C">
        <w:rPr>
          <w:rFonts w:ascii="Times New Roman" w:hAnsi="Times New Roman" w:cs="Times New Roman"/>
          <w:sz w:val="28"/>
          <w:szCs w:val="28"/>
        </w:rPr>
        <w:t xml:space="preserve">структуру предъявления обучающимися </w:t>
      </w:r>
      <w:r w:rsidR="003F1C22" w:rsidRPr="003801CB">
        <w:rPr>
          <w:rFonts w:ascii="Times New Roman" w:hAnsi="Times New Roman" w:cs="Times New Roman"/>
          <w:sz w:val="28"/>
          <w:szCs w:val="28"/>
        </w:rPr>
        <w:t>результата своей деятельности по вып</w:t>
      </w:r>
      <w:r w:rsidR="00965A5A" w:rsidRPr="003801CB">
        <w:rPr>
          <w:rFonts w:ascii="Times New Roman" w:hAnsi="Times New Roman" w:cs="Times New Roman"/>
          <w:sz w:val="28"/>
          <w:szCs w:val="28"/>
        </w:rPr>
        <w:t>олнению задания.</w:t>
      </w:r>
    </w:p>
    <w:p w:rsidR="003801CB" w:rsidRDefault="003801CB" w:rsidP="00D34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F1C22" w:rsidRPr="003801CB">
        <w:rPr>
          <w:rFonts w:ascii="Times New Roman" w:hAnsi="Times New Roman" w:cs="Times New Roman"/>
          <w:b/>
          <w:sz w:val="28"/>
          <w:szCs w:val="28"/>
        </w:rPr>
        <w:t xml:space="preserve">Инструмент </w:t>
      </w:r>
      <w:proofErr w:type="gramStart"/>
      <w:r w:rsidR="003F1C22" w:rsidRPr="003801CB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9F5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22" w:rsidRPr="003801CB">
        <w:rPr>
          <w:rFonts w:ascii="Times New Roman" w:hAnsi="Times New Roman" w:cs="Times New Roman"/>
          <w:sz w:val="28"/>
          <w:szCs w:val="28"/>
        </w:rPr>
        <w:t xml:space="preserve"> задаёт</w:t>
      </w:r>
      <w:proofErr w:type="gramEnd"/>
      <w:r w:rsidR="003F1C22" w:rsidRPr="003801CB">
        <w:rPr>
          <w:rFonts w:ascii="Times New Roman" w:hAnsi="Times New Roman" w:cs="Times New Roman"/>
          <w:sz w:val="28"/>
          <w:szCs w:val="28"/>
        </w:rPr>
        <w:t xml:space="preserve"> способы и</w:t>
      </w:r>
      <w:r w:rsidR="00965A5A" w:rsidRPr="003801CB">
        <w:rPr>
          <w:rFonts w:ascii="Times New Roman" w:hAnsi="Times New Roman" w:cs="Times New Roman"/>
          <w:sz w:val="28"/>
          <w:szCs w:val="28"/>
        </w:rPr>
        <w:t xml:space="preserve"> критерии оценивания результата</w:t>
      </w:r>
      <w:r w:rsidR="00EE72CD">
        <w:rPr>
          <w:rFonts w:ascii="Times New Roman" w:hAnsi="Times New Roman" w:cs="Times New Roman"/>
          <w:sz w:val="28"/>
          <w:szCs w:val="28"/>
        </w:rPr>
        <w:t>.</w:t>
      </w:r>
    </w:p>
    <w:p w:rsidR="00965A5A" w:rsidRPr="00965A5A" w:rsidRDefault="001A79D2" w:rsidP="00EE72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9D2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3801CB">
        <w:rPr>
          <w:rFonts w:ascii="Times New Roman" w:hAnsi="Times New Roman" w:cs="Times New Roman"/>
          <w:sz w:val="28"/>
          <w:szCs w:val="28"/>
        </w:rPr>
        <w:t xml:space="preserve"> - </w:t>
      </w:r>
      <w:r w:rsidRPr="001A79D2"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proofErr w:type="gramStart"/>
      <w:r w:rsidRPr="001A79D2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F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EE72CD">
        <w:rPr>
          <w:rFonts w:ascii="Times New Roman" w:hAnsi="Times New Roman" w:cs="Times New Roman"/>
          <w:sz w:val="28"/>
          <w:szCs w:val="28"/>
        </w:rPr>
        <w:t xml:space="preserve">ьзовать как в аудиторной, </w:t>
      </w:r>
      <w:r w:rsidR="00923639">
        <w:rPr>
          <w:rFonts w:ascii="Times New Roman" w:hAnsi="Times New Roman" w:cs="Times New Roman"/>
          <w:sz w:val="28"/>
          <w:szCs w:val="28"/>
        </w:rPr>
        <w:t xml:space="preserve">так во </w:t>
      </w:r>
      <w:r w:rsidR="00EE72CD">
        <w:rPr>
          <w:rFonts w:ascii="Times New Roman" w:hAnsi="Times New Roman" w:cs="Times New Roman"/>
          <w:sz w:val="28"/>
          <w:szCs w:val="28"/>
        </w:rPr>
        <w:t xml:space="preserve">внеаудиторной </w:t>
      </w:r>
      <w:r>
        <w:rPr>
          <w:rFonts w:ascii="Times New Roman" w:hAnsi="Times New Roman" w:cs="Times New Roman"/>
          <w:sz w:val="28"/>
          <w:szCs w:val="28"/>
        </w:rPr>
        <w:t xml:space="preserve">работе. Образцы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</w:t>
      </w:r>
      <w:r w:rsidR="003801CB">
        <w:rPr>
          <w:rFonts w:ascii="Times New Roman" w:hAnsi="Times New Roman" w:cs="Times New Roman"/>
          <w:sz w:val="28"/>
          <w:szCs w:val="28"/>
        </w:rPr>
        <w:t>стно</w:t>
      </w:r>
      <w:proofErr w:type="spellEnd"/>
      <w:r w:rsidR="003801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EE72CD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="00EE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923639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3F1C22" w:rsidRDefault="003F1C22" w:rsidP="00EE7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1CB" w:rsidRDefault="003801CB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72CD" w:rsidRDefault="00EE72CD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72CD" w:rsidRDefault="00EE72CD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72CD" w:rsidRDefault="00EE72CD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72CD" w:rsidRDefault="00EE72CD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A3670" w:rsidRDefault="00DA3670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A3670" w:rsidRDefault="00DA3670" w:rsidP="003801C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60BB" w:rsidRPr="005E4C15" w:rsidRDefault="000F334B" w:rsidP="00DA3670">
      <w:pPr>
        <w:pStyle w:val="1"/>
        <w:numPr>
          <w:ilvl w:val="0"/>
          <w:numId w:val="0"/>
        </w:numPr>
        <w:ind w:left="708"/>
      </w:pPr>
      <w:bookmarkStart w:id="24" w:name="_Toc420400512"/>
      <w:r>
        <w:lastRenderedPageBreak/>
        <w:t xml:space="preserve">3 </w:t>
      </w:r>
      <w:r w:rsidR="00EF60BB" w:rsidRPr="005E4C15">
        <w:t>Требования к оформлению методических рекомендаций по организации самостоятельной работы для студентов</w:t>
      </w:r>
      <w:bookmarkEnd w:id="19"/>
      <w:bookmarkEnd w:id="20"/>
      <w:bookmarkEnd w:id="21"/>
      <w:bookmarkEnd w:id="22"/>
      <w:bookmarkEnd w:id="23"/>
      <w:bookmarkEnd w:id="24"/>
    </w:p>
    <w:p w:rsidR="00EF60BB" w:rsidRPr="00681A1C" w:rsidRDefault="00EF60BB" w:rsidP="00A309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0BB" w:rsidRPr="00B50FD7" w:rsidRDefault="00EF60BB" w:rsidP="008C528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0FD7">
        <w:rPr>
          <w:rFonts w:ascii="Times New Roman" w:hAnsi="Times New Roman" w:cs="Times New Roman"/>
          <w:sz w:val="28"/>
          <w:szCs w:val="28"/>
        </w:rPr>
        <w:t>Методические  рекомендации</w:t>
      </w:r>
      <w:proofErr w:type="gramEnd"/>
      <w:r w:rsidRPr="00B50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7A2" w:rsidRPr="00B50FD7">
        <w:rPr>
          <w:rFonts w:ascii="Times New Roman" w:hAnsi="Times New Roman" w:cs="Times New Roman"/>
          <w:sz w:val="28"/>
          <w:szCs w:val="28"/>
        </w:rPr>
        <w:t xml:space="preserve"> оформляются  в соответствии с  </w:t>
      </w:r>
      <w:r w:rsidR="00B50FD7" w:rsidRPr="00B50FD7">
        <w:rPr>
          <w:rFonts w:ascii="Times New Roman" w:hAnsi="Times New Roman" w:cs="Times New Roman"/>
          <w:sz w:val="28"/>
          <w:szCs w:val="28"/>
        </w:rPr>
        <w:t xml:space="preserve"> представленными ниже требованиями.</w:t>
      </w:r>
    </w:p>
    <w:p w:rsidR="00EF60BB" w:rsidRPr="00E2446F" w:rsidRDefault="00EF60BB" w:rsidP="00E244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46F">
        <w:rPr>
          <w:rFonts w:ascii="Times New Roman" w:eastAsia="Times New Roman" w:hAnsi="Times New Roman" w:cs="Times New Roman"/>
          <w:b/>
          <w:sz w:val="28"/>
          <w:szCs w:val="28"/>
        </w:rPr>
        <w:t>Титульный лист</w:t>
      </w:r>
    </w:p>
    <w:p w:rsidR="00EF60BB" w:rsidRPr="00681A1C" w:rsidRDefault="00EF60BB" w:rsidP="00EF60BB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60BB" w:rsidRPr="00681A1C" w:rsidRDefault="00EF60BB" w:rsidP="00146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hAnsi="Times New Roman" w:cs="Times New Roman"/>
          <w:sz w:val="28"/>
          <w:szCs w:val="28"/>
        </w:rPr>
        <w:t xml:space="preserve">          На титульном листе в верхнем колонтитуле располагается: эмблема </w:t>
      </w:r>
      <w:proofErr w:type="gramStart"/>
      <w:r w:rsidRPr="00681A1C">
        <w:rPr>
          <w:rFonts w:ascii="Times New Roman" w:hAnsi="Times New Roman" w:cs="Times New Roman"/>
          <w:sz w:val="28"/>
          <w:szCs w:val="28"/>
        </w:rPr>
        <w:t>Учреждения,  полное</w:t>
      </w:r>
      <w:proofErr w:type="gramEnd"/>
      <w:r w:rsidRPr="00681A1C">
        <w:rPr>
          <w:rFonts w:ascii="Times New Roman" w:hAnsi="Times New Roman" w:cs="Times New Roman"/>
          <w:sz w:val="28"/>
          <w:szCs w:val="28"/>
        </w:rPr>
        <w:t xml:space="preserve"> наименование учредителя (Министерство образования и науки Пермского края), полное наименование Учреждения. В центре титульного </w:t>
      </w:r>
      <w:proofErr w:type="gramStart"/>
      <w:r w:rsidRPr="00681A1C">
        <w:rPr>
          <w:rFonts w:ascii="Times New Roman" w:hAnsi="Times New Roman" w:cs="Times New Roman"/>
          <w:sz w:val="28"/>
          <w:szCs w:val="28"/>
        </w:rPr>
        <w:t>листа  пишется</w:t>
      </w:r>
      <w:proofErr w:type="gramEnd"/>
      <w:r w:rsidRPr="00681A1C">
        <w:rPr>
          <w:rFonts w:ascii="Times New Roman" w:hAnsi="Times New Roman" w:cs="Times New Roman"/>
          <w:sz w:val="28"/>
          <w:szCs w:val="28"/>
        </w:rPr>
        <w:t xml:space="preserve"> название разработанных материалов и пишется  название дисциплины или МДК, специальность, в рамках  которой составлены методические рекомендации. В нижнем колонтитуле титульного листа указывается фамилия и инициалы </w:t>
      </w:r>
      <w:proofErr w:type="gramStart"/>
      <w:r w:rsidRPr="00681A1C">
        <w:rPr>
          <w:rFonts w:ascii="Times New Roman" w:hAnsi="Times New Roman" w:cs="Times New Roman"/>
          <w:sz w:val="28"/>
          <w:szCs w:val="28"/>
        </w:rPr>
        <w:t>разработчика,  его</w:t>
      </w:r>
      <w:proofErr w:type="gramEnd"/>
      <w:r w:rsidRPr="00681A1C">
        <w:rPr>
          <w:rFonts w:ascii="Times New Roman" w:hAnsi="Times New Roman" w:cs="Times New Roman"/>
          <w:sz w:val="28"/>
          <w:szCs w:val="28"/>
        </w:rPr>
        <w:t xml:space="preserve"> должность, дата проверки и согласования методических рекомендаций на заседании цикловой методической комиссии (ЦМК), с указанием № протокола, фамилии и инициалов председателя ЦМК. Над нижним колонтитулом по центру </w:t>
      </w:r>
      <w:proofErr w:type="gramStart"/>
      <w:r w:rsidRPr="00681A1C">
        <w:rPr>
          <w:rFonts w:ascii="Times New Roman" w:hAnsi="Times New Roman" w:cs="Times New Roman"/>
          <w:sz w:val="28"/>
          <w:szCs w:val="28"/>
        </w:rPr>
        <w:t>размещают  год</w:t>
      </w:r>
      <w:proofErr w:type="gramEnd"/>
      <w:r w:rsidRPr="00681A1C">
        <w:rPr>
          <w:rFonts w:ascii="Times New Roman" w:hAnsi="Times New Roman" w:cs="Times New Roman"/>
          <w:sz w:val="28"/>
          <w:szCs w:val="28"/>
        </w:rPr>
        <w:t xml:space="preserve"> разработки материалов </w:t>
      </w:r>
      <w:r w:rsidRPr="005E4C15">
        <w:rPr>
          <w:rFonts w:ascii="Times New Roman" w:hAnsi="Times New Roman" w:cs="Times New Roman"/>
          <w:sz w:val="28"/>
          <w:szCs w:val="28"/>
        </w:rPr>
        <w:t>(Приложение 1).</w:t>
      </w:r>
      <w:r w:rsidRPr="00681A1C">
        <w:rPr>
          <w:rFonts w:ascii="Times New Roman" w:hAnsi="Times New Roman" w:cs="Times New Roman"/>
          <w:sz w:val="28"/>
          <w:szCs w:val="28"/>
        </w:rPr>
        <w:t xml:space="preserve"> Номер страниц ставится в правом нижнем углу (сквозная нумерация), на титульном лис</w:t>
      </w:r>
      <w:r w:rsidR="001462EB" w:rsidRPr="00681A1C">
        <w:rPr>
          <w:rFonts w:ascii="Times New Roman" w:hAnsi="Times New Roman" w:cs="Times New Roman"/>
          <w:sz w:val="28"/>
          <w:szCs w:val="28"/>
        </w:rPr>
        <w:t xml:space="preserve">те номер страницы не ставится. </w:t>
      </w:r>
    </w:p>
    <w:p w:rsidR="00EF60BB" w:rsidRPr="00681A1C" w:rsidRDefault="00EF60BB" w:rsidP="001462E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A1C">
        <w:rPr>
          <w:rFonts w:ascii="Times New Roman" w:hAnsi="Times New Roman" w:cs="Times New Roman"/>
          <w:b/>
          <w:bCs/>
          <w:sz w:val="28"/>
          <w:szCs w:val="28"/>
        </w:rPr>
        <w:t>Обо</w:t>
      </w:r>
      <w:r w:rsidR="001462EB" w:rsidRPr="00681A1C">
        <w:rPr>
          <w:rFonts w:ascii="Times New Roman" w:hAnsi="Times New Roman" w:cs="Times New Roman"/>
          <w:b/>
          <w:bCs/>
          <w:sz w:val="28"/>
          <w:szCs w:val="28"/>
        </w:rPr>
        <w:t>ротная сторона титульного листа</w:t>
      </w:r>
    </w:p>
    <w:p w:rsidR="00EF60BB" w:rsidRPr="00681A1C" w:rsidRDefault="00EF60BB" w:rsidP="00EF6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hAnsi="Times New Roman" w:cs="Times New Roman"/>
          <w:bCs/>
          <w:sz w:val="28"/>
          <w:szCs w:val="28"/>
        </w:rPr>
        <w:t xml:space="preserve">Оборотная </w:t>
      </w:r>
      <w:proofErr w:type="gramStart"/>
      <w:r w:rsidRPr="00681A1C">
        <w:rPr>
          <w:rFonts w:ascii="Times New Roman" w:hAnsi="Times New Roman" w:cs="Times New Roman"/>
          <w:bCs/>
          <w:sz w:val="28"/>
          <w:szCs w:val="28"/>
        </w:rPr>
        <w:t>сторона  титульного</w:t>
      </w:r>
      <w:proofErr w:type="gramEnd"/>
      <w:r w:rsidRPr="00681A1C">
        <w:rPr>
          <w:rFonts w:ascii="Times New Roman" w:hAnsi="Times New Roman" w:cs="Times New Roman"/>
          <w:bCs/>
          <w:sz w:val="28"/>
          <w:szCs w:val="28"/>
        </w:rPr>
        <w:t xml:space="preserve"> листа </w:t>
      </w:r>
      <w:r w:rsidRPr="00681A1C">
        <w:rPr>
          <w:rFonts w:ascii="Times New Roman" w:hAnsi="Times New Roman" w:cs="Times New Roman"/>
          <w:sz w:val="28"/>
          <w:szCs w:val="28"/>
        </w:rPr>
        <w:t>содержит фамилию, имя, отчество автора, должность, место работы, квалификационную категорию, а также аннотацию к разработанным материалам. Аннотация содержит следующие сведения:</w:t>
      </w:r>
    </w:p>
    <w:p w:rsidR="00EF60BB" w:rsidRPr="00681A1C" w:rsidRDefault="00EF60BB" w:rsidP="00EF60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hAnsi="Times New Roman" w:cs="Times New Roman"/>
          <w:sz w:val="28"/>
          <w:szCs w:val="28"/>
        </w:rPr>
        <w:t>-указывается, чему посвящены разработанные материалы;</w:t>
      </w:r>
    </w:p>
    <w:p w:rsidR="008C528C" w:rsidRPr="00D1718F" w:rsidRDefault="00EF60BB" w:rsidP="00D1718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1FDF">
        <w:rPr>
          <w:rFonts w:ascii="Times New Roman" w:hAnsi="Times New Roman" w:cs="Times New Roman"/>
          <w:sz w:val="28"/>
          <w:szCs w:val="28"/>
        </w:rPr>
        <w:t xml:space="preserve"> </w:t>
      </w:r>
      <w:r w:rsidRPr="00681A1C">
        <w:rPr>
          <w:rFonts w:ascii="Times New Roman" w:hAnsi="Times New Roman" w:cs="Times New Roman"/>
          <w:sz w:val="28"/>
          <w:szCs w:val="28"/>
        </w:rPr>
        <w:t xml:space="preserve">предназначение данных разработанных материалов, т.е. какую помощь </w:t>
      </w:r>
      <w:proofErr w:type="gramStart"/>
      <w:r w:rsidRPr="00681A1C">
        <w:rPr>
          <w:rFonts w:ascii="Times New Roman" w:hAnsi="Times New Roman" w:cs="Times New Roman"/>
          <w:sz w:val="28"/>
          <w:szCs w:val="28"/>
        </w:rPr>
        <w:t>обучающимся  призвана</w:t>
      </w:r>
      <w:proofErr w:type="gramEnd"/>
      <w:r w:rsidRPr="00681A1C">
        <w:rPr>
          <w:rFonts w:ascii="Times New Roman" w:hAnsi="Times New Roman" w:cs="Times New Roman"/>
          <w:sz w:val="28"/>
          <w:szCs w:val="28"/>
        </w:rPr>
        <w:t xml:space="preserve"> оказать насто</w:t>
      </w:r>
      <w:r w:rsidR="00D1718F">
        <w:rPr>
          <w:rFonts w:ascii="Times New Roman" w:hAnsi="Times New Roman" w:cs="Times New Roman"/>
          <w:sz w:val="28"/>
          <w:szCs w:val="28"/>
        </w:rPr>
        <w:t>ящая работа.</w:t>
      </w:r>
    </w:p>
    <w:p w:rsidR="00EF60BB" w:rsidRPr="003711AE" w:rsidRDefault="00EF60BB" w:rsidP="003711AE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1C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EF60BB" w:rsidRPr="000F334B" w:rsidRDefault="00EF60BB" w:rsidP="000F3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F334B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gramStart"/>
      <w:r w:rsidRPr="000F334B">
        <w:rPr>
          <w:rFonts w:ascii="Times New Roman" w:eastAsia="Times New Roman" w:hAnsi="Times New Roman" w:cs="Times New Roman"/>
          <w:sz w:val="28"/>
          <w:szCs w:val="28"/>
        </w:rPr>
        <w:t>оглавлении  указывается</w:t>
      </w:r>
      <w:proofErr w:type="gramEnd"/>
      <w:r w:rsidRPr="000F334B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разделов и стр</w:t>
      </w:r>
      <w:r w:rsidR="00D1718F" w:rsidRPr="000F334B">
        <w:rPr>
          <w:rFonts w:ascii="Times New Roman" w:eastAsia="Times New Roman" w:hAnsi="Times New Roman" w:cs="Times New Roman"/>
          <w:sz w:val="28"/>
          <w:szCs w:val="28"/>
        </w:rPr>
        <w:t xml:space="preserve">аничный состав. </w:t>
      </w:r>
    </w:p>
    <w:p w:rsidR="003711AE" w:rsidRDefault="003711AE" w:rsidP="00EF60BB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18F" w:rsidRPr="000F334B" w:rsidRDefault="00D1718F" w:rsidP="000F33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Технические требования к оформ</w:t>
      </w:r>
      <w:r w:rsidR="000F334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лению методических рекомендаций</w:t>
      </w:r>
    </w:p>
    <w:p w:rsidR="00D1718F" w:rsidRPr="00D1718F" w:rsidRDefault="00D1718F" w:rsidP="00D17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Текстовая часть выполняется с применением печатающих и графических устройств персональных компьютеров:  </w:t>
      </w:r>
    </w:p>
    <w:p w:rsidR="00D1718F" w:rsidRPr="00D1718F" w:rsidRDefault="00D1718F" w:rsidP="004A696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на листах бумаги формата А4;</w:t>
      </w:r>
    </w:p>
    <w:p w:rsidR="00D1718F" w:rsidRPr="00D1718F" w:rsidRDefault="00D1718F" w:rsidP="004A696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через 1,5 междустрочных интервала;</w:t>
      </w:r>
    </w:p>
    <w:p w:rsidR="00D1718F" w:rsidRPr="00D1718F" w:rsidRDefault="00D1718F" w:rsidP="004A696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D1718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 Times New Roman;</w:t>
      </w:r>
    </w:p>
    <w:p w:rsidR="00D1718F" w:rsidRPr="00D1718F" w:rsidRDefault="00D1718F" w:rsidP="004A696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форматирование по ширине.</w:t>
      </w:r>
    </w:p>
    <w:p w:rsidR="00D1718F" w:rsidRPr="00D1718F" w:rsidRDefault="00D1718F" w:rsidP="00D17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Текст следует размещать на одной стороне листа бумаги. Допускается только двустороннее оформление титульного листа. Абзацы в тексте начинаются отступом </w:t>
      </w:r>
      <w:smartTag w:uri="urn:schemas-microsoft-com:office:smarttags" w:element="metricconverter">
        <w:smartTagPr>
          <w:attr w:name="ProductID" w:val="1,25 см"/>
        </w:smartTagPr>
        <w:r w:rsidRPr="00D1718F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Pr="00D1718F">
        <w:rPr>
          <w:rFonts w:ascii="Times New Roman" w:eastAsia="Times New Roman" w:hAnsi="Times New Roman" w:cs="Times New Roman"/>
          <w:sz w:val="28"/>
          <w:szCs w:val="28"/>
        </w:rPr>
        <w:t>. В тексте не допускаются переносы.</w:t>
      </w:r>
    </w:p>
    <w:p w:rsidR="00D1718F" w:rsidRPr="00D1718F" w:rsidRDefault="00D1718F" w:rsidP="00D17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0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Страницы нумеруются </w:t>
      </w:r>
      <w:r w:rsidRPr="009C45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нижнем правом  углу страницы. Титульный лист включается в общую нумерацию. Нумерация проставляется с оборотной стороны титульного листа. </w:t>
      </w:r>
      <w:r w:rsidRPr="00D1718F">
        <w:rPr>
          <w:rFonts w:ascii="Times New Roman" w:eastAsia="Times New Roman" w:hAnsi="Times New Roman" w:cs="Times New Roman"/>
          <w:sz w:val="28"/>
          <w:szCs w:val="28"/>
        </w:rPr>
        <w:t>При  этом соблюдается  сквозная нумерация по всему тексту.</w:t>
      </w:r>
    </w:p>
    <w:p w:rsidR="00D1718F" w:rsidRPr="00D1718F" w:rsidRDefault="00D1718F" w:rsidP="00D171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Поля постоянные: верхнее и нижнее поле – 2 см; левое поле – 2,5 см; правое поле – 1,5 см.</w:t>
      </w:r>
    </w:p>
    <w:p w:rsidR="00D1718F" w:rsidRPr="00D1718F" w:rsidRDefault="00D1718F" w:rsidP="00D1718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8F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разделов, частей, пунктов, подпунктов печатаются шрифтом 14 </w:t>
      </w:r>
      <w:proofErr w:type="spellStart"/>
      <w:r w:rsidRPr="00D1718F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D1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718F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D1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718F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D1718F">
        <w:rPr>
          <w:rFonts w:ascii="Times New Roman" w:eastAsia="Calibri" w:hAnsi="Times New Roman" w:cs="Times New Roman"/>
          <w:sz w:val="28"/>
          <w:szCs w:val="28"/>
        </w:rPr>
        <w:t xml:space="preserve">, выделяются полужирным шрифтом, располагаются по центру.  </w:t>
      </w:r>
    </w:p>
    <w:p w:rsidR="00D1718F" w:rsidRPr="00D1718F" w:rsidRDefault="00D1718F" w:rsidP="00D17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При наборе текста между заголовком и текстом оставляют </w:t>
      </w:r>
      <w:r w:rsidR="0016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18F">
        <w:rPr>
          <w:rFonts w:ascii="Times New Roman" w:eastAsia="Times New Roman" w:hAnsi="Times New Roman" w:cs="Times New Roman"/>
          <w:sz w:val="28"/>
          <w:szCs w:val="28"/>
        </w:rPr>
        <w:t>одну пустую строку, между текстом и последующим заголовком – две пустые строки. Точки в конце заголовка не ставятся.</w:t>
      </w:r>
    </w:p>
    <w:p w:rsidR="00D1718F" w:rsidRPr="00D1718F" w:rsidRDefault="00D1718F" w:rsidP="00D171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При оформлении методических рекомендаций могут использоваться ссылки:</w:t>
      </w:r>
    </w:p>
    <w:p w:rsidR="00D1718F" w:rsidRPr="00D1718F" w:rsidRDefault="00D1718F" w:rsidP="004A6966">
      <w:pPr>
        <w:numPr>
          <w:ilvl w:val="0"/>
          <w:numId w:val="9"/>
        </w:numPr>
        <w:tabs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lastRenderedPageBreak/>
        <w:t>ссылки на таблицы, иллюстрации, приложения и т.п.; необходимо  указывать их названия и порядковые номера;</w:t>
      </w:r>
    </w:p>
    <w:p w:rsidR="00D1718F" w:rsidRPr="00D1718F" w:rsidRDefault="00D1718F" w:rsidP="004A6966">
      <w:pPr>
        <w:numPr>
          <w:ilvl w:val="0"/>
          <w:numId w:val="9"/>
        </w:numPr>
        <w:tabs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>ссылки на документы (библиографические ссылки). Приводятся  в виде порядкового номера этого документа в списке литературы.</w:t>
      </w:r>
    </w:p>
    <w:p w:rsidR="00247031" w:rsidRPr="00B50FD7" w:rsidRDefault="00D1718F" w:rsidP="00EE72CD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         Издания в списке </w:t>
      </w:r>
      <w:r w:rsidR="00EE72CD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рекомендуемых информационных </w:t>
      </w:r>
      <w:r w:rsidR="00DF4CF5"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Pr="00D1718F">
        <w:rPr>
          <w:rFonts w:ascii="Times New Roman" w:eastAsia="Times New Roman" w:hAnsi="Times New Roman" w:cs="Times New Roman"/>
          <w:sz w:val="28"/>
          <w:szCs w:val="28"/>
        </w:rPr>
        <w:t xml:space="preserve"> приводят в алфавитном, хронологическом или тематическом порядке.</w:t>
      </w:r>
      <w:r w:rsidR="00B5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031" w:rsidRPr="00632E32">
        <w:rPr>
          <w:rFonts w:ascii="Times New Roman" w:hAnsi="Times New Roman" w:cs="Times New Roman"/>
          <w:sz w:val="28"/>
          <w:szCs w:val="28"/>
        </w:rPr>
        <w:t>Список  основной и дополнительной литературы, Интернет-ресурсов оформляется  с</w:t>
      </w:r>
      <w:r w:rsidR="000F334B">
        <w:rPr>
          <w:rFonts w:ascii="Times New Roman" w:hAnsi="Times New Roman" w:cs="Times New Roman"/>
          <w:sz w:val="28"/>
          <w:szCs w:val="28"/>
        </w:rPr>
        <w:t xml:space="preserve">квозной нумерацией </w:t>
      </w:r>
      <w:r w:rsidR="00EE72CD">
        <w:rPr>
          <w:rFonts w:ascii="Times New Roman" w:hAnsi="Times New Roman" w:cs="Times New Roman"/>
          <w:sz w:val="28"/>
          <w:szCs w:val="28"/>
        </w:rPr>
        <w:t xml:space="preserve"> </w:t>
      </w:r>
      <w:r w:rsidR="00247031" w:rsidRPr="00632E32">
        <w:rPr>
          <w:rFonts w:ascii="Times New Roman" w:hAnsi="Times New Roman" w:cs="Times New Roman"/>
          <w:sz w:val="28"/>
          <w:szCs w:val="28"/>
        </w:rPr>
        <w:t>в соответств</w:t>
      </w:r>
      <w:r w:rsidR="00EE72CD">
        <w:rPr>
          <w:rFonts w:ascii="Times New Roman" w:hAnsi="Times New Roman" w:cs="Times New Roman"/>
          <w:sz w:val="28"/>
          <w:szCs w:val="28"/>
        </w:rPr>
        <w:t>ии с требованиями по оформлению.</w:t>
      </w:r>
    </w:p>
    <w:p w:rsidR="00632E32" w:rsidRPr="00247031" w:rsidRDefault="00632E32" w:rsidP="00EE72CD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07CF" w:rsidRDefault="005D07CF" w:rsidP="00632E32">
      <w:pPr>
        <w:tabs>
          <w:tab w:val="num" w:pos="284"/>
        </w:tabs>
        <w:spacing w:after="0" w:line="360" w:lineRule="auto"/>
        <w:ind w:firstLine="284"/>
        <w:jc w:val="right"/>
        <w:rPr>
          <w:rFonts w:eastAsia="Times New Roman"/>
          <w:sz w:val="28"/>
          <w:szCs w:val="28"/>
        </w:rPr>
      </w:pPr>
    </w:p>
    <w:p w:rsidR="005D07CF" w:rsidRDefault="005D07CF" w:rsidP="005D07CF">
      <w:pPr>
        <w:tabs>
          <w:tab w:val="num" w:pos="284"/>
        </w:tabs>
        <w:spacing w:after="0" w:line="360" w:lineRule="auto"/>
        <w:ind w:firstLine="284"/>
        <w:jc w:val="center"/>
        <w:rPr>
          <w:rFonts w:eastAsia="Times New Roman"/>
          <w:sz w:val="28"/>
          <w:szCs w:val="28"/>
        </w:rPr>
      </w:pPr>
    </w:p>
    <w:p w:rsidR="005D07CF" w:rsidRDefault="005D07CF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34B" w:rsidRDefault="000F334B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FD7" w:rsidRDefault="00B50FD7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FD7" w:rsidRDefault="00B50FD7" w:rsidP="005D07CF">
      <w:pPr>
        <w:tabs>
          <w:tab w:val="num" w:pos="28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7CF" w:rsidRPr="00E2446F" w:rsidRDefault="00E2446F" w:rsidP="00E2446F">
      <w:pPr>
        <w:pStyle w:val="1"/>
        <w:numPr>
          <w:ilvl w:val="0"/>
          <w:numId w:val="0"/>
        </w:numPr>
        <w:ind w:left="1140"/>
        <w:jc w:val="center"/>
        <w:rPr>
          <w:szCs w:val="32"/>
        </w:rPr>
      </w:pPr>
      <w:bookmarkStart w:id="25" w:name="_Toc420400513"/>
      <w:r w:rsidRPr="00E2446F">
        <w:lastRenderedPageBreak/>
        <w:t xml:space="preserve">4 </w:t>
      </w:r>
      <w:r w:rsidR="00DB30E2" w:rsidRPr="00E2446F">
        <w:rPr>
          <w:szCs w:val="32"/>
        </w:rPr>
        <w:t>Список информационных источников</w:t>
      </w:r>
      <w:bookmarkEnd w:id="25"/>
    </w:p>
    <w:p w:rsidR="005D07CF" w:rsidRPr="009B3843" w:rsidRDefault="005D07CF" w:rsidP="00BA1D16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43">
        <w:rPr>
          <w:rFonts w:ascii="Times New Roman" w:eastAsia="Times New Roman" w:hAnsi="Times New Roman" w:cs="Times New Roman"/>
          <w:sz w:val="28"/>
          <w:szCs w:val="28"/>
        </w:rPr>
        <w:t>Савельева Н.Ю. Справочник руководителя среднего специального учебного заведения /Н.Ю. Савельева.- Ростов н/Д,2010.</w:t>
      </w:r>
    </w:p>
    <w:p w:rsidR="005D07CF" w:rsidRPr="009B3843" w:rsidRDefault="005D07CF" w:rsidP="00BA1D16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43">
        <w:rPr>
          <w:rFonts w:ascii="Times New Roman" w:eastAsia="Times New Roman" w:hAnsi="Times New Roman" w:cs="Times New Roman"/>
          <w:sz w:val="28"/>
          <w:szCs w:val="28"/>
        </w:rPr>
        <w:t>Ларионова, Г. Организация самостоятельной работы студентов /Г. Ларионова //Педагогика.-2013.-№ 4.-С.107 - 109.</w:t>
      </w:r>
    </w:p>
    <w:p w:rsidR="000F334B" w:rsidRDefault="005D07CF" w:rsidP="000F334B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43">
        <w:rPr>
          <w:rFonts w:ascii="Times New Roman" w:eastAsia="Times New Roman" w:hAnsi="Times New Roman" w:cs="Times New Roman"/>
          <w:sz w:val="28"/>
          <w:szCs w:val="28"/>
        </w:rPr>
        <w:t>Пурин, В.Д. Педагогика среднего профессионального образования /В.Д. Пурин.-Ростов н/Д., 2012.</w:t>
      </w:r>
    </w:p>
    <w:p w:rsidR="00CC5403" w:rsidRPr="00CC5403" w:rsidRDefault="000F334B" w:rsidP="00CC540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 Приемы самостоятельной работы студентов/ </w:t>
      </w:r>
      <w:hyperlink r:id="rId9" w:history="1">
        <w:r w:rsidR="00CC5403" w:rsidRPr="00CC54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http://lawfac.narod.ru/integr_teor</w:t>
        </w:r>
      </w:hyperlink>
      <w:r w:rsidRPr="00CC540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6" w:name="_Toc418598694"/>
    </w:p>
    <w:p w:rsidR="00CC5403" w:rsidRPr="00CC5403" w:rsidRDefault="00CC5403" w:rsidP="00CC540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Сергеева Е.С. Методические рекомендации по организации самостоятельной работы обучающихся/ </w:t>
      </w:r>
      <w:hyperlink r:id="rId10" w:history="1">
        <w:r w:rsidRPr="00CC540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http://www.ugkr.ru/</w:t>
        </w:r>
      </w:hyperlink>
    </w:p>
    <w:p w:rsidR="000F334B" w:rsidRPr="00CC5403" w:rsidRDefault="00CC5403" w:rsidP="00CC540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для преподавателей по организации самостоятельной работы студентов/ </w:t>
      </w:r>
      <w:r w:rsidR="006F26D1" w:rsidRPr="00CC5403">
        <w:rPr>
          <w:rFonts w:ascii="Times New Roman" w:hAnsi="Times New Roman" w:cs="Times New Roman"/>
          <w:sz w:val="28"/>
          <w:szCs w:val="28"/>
        </w:rPr>
        <w:t>http:</w:t>
      </w:r>
      <w:r w:rsidRPr="00CC5403">
        <w:rPr>
          <w:rFonts w:ascii="Times New Roman" w:hAnsi="Times New Roman" w:cs="Times New Roman"/>
          <w:sz w:val="28"/>
          <w:szCs w:val="28"/>
        </w:rPr>
        <w:t xml:space="preserve"> </w:t>
      </w:r>
      <w:r w:rsidR="006F26D1" w:rsidRPr="00CC5403">
        <w:rPr>
          <w:rFonts w:ascii="Times New Roman" w:hAnsi="Times New Roman" w:cs="Times New Roman"/>
          <w:sz w:val="28"/>
          <w:szCs w:val="28"/>
        </w:rPr>
        <w:t>//old.kpfu.ru/</w:t>
      </w: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4B" w:rsidRPr="000F334B" w:rsidRDefault="000F334B" w:rsidP="000F334B">
      <w:pPr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31" w:rsidRPr="005D07CF" w:rsidRDefault="009B3843" w:rsidP="000F334B">
      <w:pPr>
        <w:pStyle w:val="1"/>
        <w:numPr>
          <w:ilvl w:val="0"/>
          <w:numId w:val="0"/>
        </w:numPr>
        <w:jc w:val="right"/>
        <w:rPr>
          <w:rFonts w:eastAsiaTheme="minorEastAsia"/>
          <w:b w:val="0"/>
          <w:color w:val="FF0000"/>
          <w:sz w:val="28"/>
        </w:rPr>
      </w:pPr>
      <w:bookmarkStart w:id="27" w:name="_Toc420399259"/>
      <w:bookmarkStart w:id="28" w:name="_Toc420399861"/>
      <w:bookmarkStart w:id="29" w:name="_Toc420400183"/>
      <w:bookmarkStart w:id="30" w:name="_Toc420400514"/>
      <w:r w:rsidRPr="005D07CF">
        <w:rPr>
          <w:rFonts w:eastAsia="Times New Roman"/>
          <w:b w:val="0"/>
          <w:sz w:val="28"/>
        </w:rPr>
        <w:lastRenderedPageBreak/>
        <w:t>Приложение 1</w:t>
      </w:r>
      <w:bookmarkEnd w:id="26"/>
      <w:bookmarkEnd w:id="27"/>
      <w:bookmarkEnd w:id="28"/>
      <w:bookmarkEnd w:id="29"/>
      <w:bookmarkEnd w:id="30"/>
    </w:p>
    <w:p w:rsidR="00531FDF" w:rsidRDefault="00531FDF" w:rsidP="000F334B">
      <w:pPr>
        <w:pStyle w:val="1"/>
        <w:numPr>
          <w:ilvl w:val="0"/>
          <w:numId w:val="0"/>
        </w:numPr>
        <w:ind w:left="708"/>
        <w:jc w:val="center"/>
        <w:rPr>
          <w:szCs w:val="32"/>
        </w:rPr>
      </w:pPr>
      <w:bookmarkStart w:id="31" w:name="_Toc418598695"/>
      <w:bookmarkStart w:id="32" w:name="_Toc420400515"/>
      <w:r w:rsidRPr="00531FDF">
        <w:rPr>
          <w:szCs w:val="32"/>
        </w:rPr>
        <w:t>Оформление титульного листа методических рекомендаций по выполнению самостоятельной работы</w:t>
      </w:r>
      <w:bookmarkEnd w:id="31"/>
      <w:bookmarkEnd w:id="32"/>
    </w:p>
    <w:p w:rsidR="009F5B28" w:rsidRPr="009F5B28" w:rsidRDefault="009F5B28" w:rsidP="009F5B28"/>
    <w:tbl>
      <w:tblPr>
        <w:tblStyle w:val="ac"/>
        <w:tblW w:w="10139" w:type="dxa"/>
        <w:jc w:val="center"/>
        <w:tblLook w:val="04A0" w:firstRow="1" w:lastRow="0" w:firstColumn="1" w:lastColumn="0" w:noHBand="0" w:noVBand="1"/>
      </w:tblPr>
      <w:tblGrid>
        <w:gridCol w:w="1668"/>
        <w:gridCol w:w="8471"/>
      </w:tblGrid>
      <w:tr w:rsidR="005876FD" w:rsidRPr="00275728" w:rsidTr="00321559">
        <w:trPr>
          <w:jc w:val="center"/>
        </w:trPr>
        <w:tc>
          <w:tcPr>
            <w:tcW w:w="1668" w:type="dxa"/>
            <w:vMerge w:val="restart"/>
          </w:tcPr>
          <w:p w:rsidR="005876FD" w:rsidRPr="00275728" w:rsidRDefault="005876FD" w:rsidP="003215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7572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1574" cy="781050"/>
                  <wp:effectExtent l="19050" t="0" r="8526" b="0"/>
                  <wp:docPr id="1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</w:tcPr>
          <w:p w:rsidR="005876FD" w:rsidRPr="00275728" w:rsidRDefault="005876FD" w:rsidP="00321559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Министерство образования и науки Пермского края</w:t>
            </w:r>
          </w:p>
        </w:tc>
      </w:tr>
      <w:tr w:rsidR="005876FD" w:rsidRPr="00275728" w:rsidTr="00321559">
        <w:trPr>
          <w:jc w:val="center"/>
        </w:trPr>
        <w:tc>
          <w:tcPr>
            <w:tcW w:w="1668" w:type="dxa"/>
            <w:vMerge/>
          </w:tcPr>
          <w:p w:rsidR="005876FD" w:rsidRPr="00275728" w:rsidRDefault="005876FD" w:rsidP="0032155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5876FD" w:rsidRPr="00275728" w:rsidRDefault="005876FD" w:rsidP="00321559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5876FD" w:rsidRPr="00275728" w:rsidTr="00321559">
        <w:trPr>
          <w:jc w:val="center"/>
        </w:trPr>
        <w:tc>
          <w:tcPr>
            <w:tcW w:w="1668" w:type="dxa"/>
            <w:vMerge/>
          </w:tcPr>
          <w:p w:rsidR="005876FD" w:rsidRPr="00275728" w:rsidRDefault="005876FD" w:rsidP="00321559">
            <w:pPr>
              <w:pStyle w:val="a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1" w:type="dxa"/>
          </w:tcPr>
          <w:p w:rsidR="005876FD" w:rsidRDefault="005876FD" w:rsidP="0032155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Методические рекомендации по выполнению  </w:t>
            </w:r>
          </w:p>
          <w:p w:rsidR="005876FD" w:rsidRPr="00275728" w:rsidRDefault="005876FD" w:rsidP="0032155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самостоятельной работы обучающимися</w:t>
            </w:r>
          </w:p>
        </w:tc>
      </w:tr>
    </w:tbl>
    <w:p w:rsidR="00531FDF" w:rsidRDefault="00531FDF" w:rsidP="00531FDF">
      <w:pPr>
        <w:tabs>
          <w:tab w:val="num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FDF" w:rsidRDefault="00531FDF" w:rsidP="00247031">
      <w:pPr>
        <w:tabs>
          <w:tab w:val="num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4CF5" w:rsidRDefault="00DF4CF5" w:rsidP="00247031">
      <w:pPr>
        <w:tabs>
          <w:tab w:val="num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1FDF" w:rsidRPr="005876FD" w:rsidRDefault="005876FD" w:rsidP="005876FD">
      <w:pPr>
        <w:tabs>
          <w:tab w:val="num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76FD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Методические рекомендации для обучающихся  </w:t>
      </w:r>
    </w:p>
    <w:p w:rsidR="005876FD" w:rsidRDefault="005876FD" w:rsidP="005876FD">
      <w:pPr>
        <w:tabs>
          <w:tab w:val="num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76FD">
        <w:rPr>
          <w:rFonts w:ascii="Times New Roman" w:eastAsia="Times New Roman" w:hAnsi="Times New Roman" w:cs="Times New Roman"/>
          <w:b/>
          <w:sz w:val="32"/>
          <w:szCs w:val="32"/>
        </w:rPr>
        <w:t>по выполнению самостоятельной работы</w:t>
      </w:r>
    </w:p>
    <w:p w:rsidR="005876FD" w:rsidRDefault="000F334B" w:rsidP="005876FD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дисциплине/МДК/</w:t>
      </w:r>
      <w:r w:rsidR="00DA3670"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профессиональному модулю</w:t>
      </w:r>
      <w:r w:rsidR="005876FD">
        <w:rPr>
          <w:rFonts w:ascii="Times New Roman" w:eastAsia="Times New Roman" w:hAnsi="Times New Roman" w:cs="Times New Roman"/>
          <w:b/>
          <w:sz w:val="32"/>
          <w:szCs w:val="32"/>
        </w:rPr>
        <w:t>________________________</w:t>
      </w:r>
    </w:p>
    <w:p w:rsidR="005876FD" w:rsidRPr="005876FD" w:rsidRDefault="00DA3670" w:rsidP="005876FD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="005876FD" w:rsidRPr="005876FD">
        <w:rPr>
          <w:rFonts w:ascii="Times New Roman" w:eastAsia="Times New Roman" w:hAnsi="Times New Roman" w:cs="Times New Roman"/>
          <w:i/>
          <w:sz w:val="18"/>
          <w:szCs w:val="18"/>
        </w:rPr>
        <w:t xml:space="preserve"> (наименование дисциплины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/МДК/профессионального модуля</w:t>
      </w:r>
      <w:r w:rsidR="005876FD" w:rsidRPr="005876FD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5876FD" w:rsidRDefault="005876FD" w:rsidP="005876FD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Специальность/ профессия ______________</w:t>
      </w:r>
    </w:p>
    <w:p w:rsidR="005876FD" w:rsidRPr="005876FD" w:rsidRDefault="005876FD" w:rsidP="005876FD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DA367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876FD">
        <w:rPr>
          <w:rFonts w:ascii="Times New Roman" w:eastAsia="Times New Roman" w:hAnsi="Times New Roman" w:cs="Times New Roman"/>
          <w:i/>
          <w:sz w:val="18"/>
          <w:szCs w:val="18"/>
        </w:rPr>
        <w:t>(код и наименование)</w:t>
      </w:r>
    </w:p>
    <w:p w:rsidR="00531FDF" w:rsidRDefault="00531FDF" w:rsidP="00C73B31">
      <w:pPr>
        <w:tabs>
          <w:tab w:val="num" w:pos="284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FDF" w:rsidRDefault="00531FDF" w:rsidP="00C73B31">
      <w:pPr>
        <w:tabs>
          <w:tab w:val="num" w:pos="284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1FDF" w:rsidRDefault="00531FDF" w:rsidP="00C73B31">
      <w:pPr>
        <w:tabs>
          <w:tab w:val="num" w:pos="284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7031" w:rsidRDefault="00247031" w:rsidP="005876FD">
      <w:pPr>
        <w:tabs>
          <w:tab w:val="num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7CF" w:rsidRDefault="005D07CF" w:rsidP="005876FD">
      <w:pPr>
        <w:tabs>
          <w:tab w:val="num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031" w:rsidRDefault="00247031" w:rsidP="00247031">
      <w:pPr>
        <w:tabs>
          <w:tab w:val="num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tbl>
      <w:tblPr>
        <w:tblStyle w:val="21"/>
        <w:tblW w:w="10207" w:type="dxa"/>
        <w:tblInd w:w="-176" w:type="dxa"/>
        <w:tblLook w:val="04A0" w:firstRow="1" w:lastRow="0" w:firstColumn="1" w:lastColumn="0" w:noHBand="0" w:noVBand="1"/>
      </w:tblPr>
      <w:tblGrid>
        <w:gridCol w:w="2205"/>
        <w:gridCol w:w="3260"/>
        <w:gridCol w:w="2126"/>
        <w:gridCol w:w="2616"/>
      </w:tblGrid>
      <w:tr w:rsidR="005876FD" w:rsidRPr="0062329E" w:rsidTr="00321559">
        <w:tc>
          <w:tcPr>
            <w:tcW w:w="2205" w:type="dxa"/>
          </w:tcPr>
          <w:p w:rsidR="005876FD" w:rsidRPr="0062329E" w:rsidRDefault="005876FD" w:rsidP="003215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5876FD" w:rsidRPr="0062329E" w:rsidRDefault="005876FD" w:rsidP="003215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2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5876FD" w:rsidRPr="0062329E" w:rsidRDefault="005876FD" w:rsidP="003215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2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616" w:type="dxa"/>
          </w:tcPr>
          <w:p w:rsidR="005876FD" w:rsidRPr="0062329E" w:rsidRDefault="005876FD" w:rsidP="003215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2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5876FD" w:rsidRPr="0062329E" w:rsidTr="00321559">
        <w:tc>
          <w:tcPr>
            <w:tcW w:w="2205" w:type="dxa"/>
          </w:tcPr>
          <w:p w:rsidR="005876FD" w:rsidRPr="0062329E" w:rsidRDefault="005876FD" w:rsidP="00321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29E"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Разработал</w:t>
            </w:r>
          </w:p>
        </w:tc>
        <w:tc>
          <w:tcPr>
            <w:tcW w:w="3260" w:type="dxa"/>
          </w:tcPr>
          <w:p w:rsidR="005876FD" w:rsidRPr="0062329E" w:rsidRDefault="00DA3670" w:rsidP="00DA36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Преподаватель/мастер производственного обучения</w:t>
            </w:r>
          </w:p>
        </w:tc>
        <w:tc>
          <w:tcPr>
            <w:tcW w:w="2126" w:type="dxa"/>
          </w:tcPr>
          <w:p w:rsidR="005876FD" w:rsidRPr="0062329E" w:rsidRDefault="005876FD" w:rsidP="00AE37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6" w:type="dxa"/>
          </w:tcPr>
          <w:p w:rsidR="005876FD" w:rsidRPr="0062329E" w:rsidRDefault="005876FD" w:rsidP="003215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76FD" w:rsidRPr="0062329E" w:rsidTr="00321559">
        <w:tc>
          <w:tcPr>
            <w:tcW w:w="2205" w:type="dxa"/>
          </w:tcPr>
          <w:p w:rsidR="005876FD" w:rsidRPr="0062329E" w:rsidRDefault="00F05388" w:rsidP="00F053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Проверено и согласовано на заседании ЦМК</w:t>
            </w:r>
          </w:p>
        </w:tc>
        <w:tc>
          <w:tcPr>
            <w:tcW w:w="3260" w:type="dxa"/>
          </w:tcPr>
          <w:p w:rsidR="005876FD" w:rsidRPr="0062329E" w:rsidRDefault="00DA3670" w:rsidP="00DA36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2126" w:type="dxa"/>
          </w:tcPr>
          <w:p w:rsidR="005876FD" w:rsidRPr="0062329E" w:rsidRDefault="005876FD" w:rsidP="00AE37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6" w:type="dxa"/>
          </w:tcPr>
          <w:p w:rsidR="005876FD" w:rsidRPr="0062329E" w:rsidRDefault="005876FD" w:rsidP="00AE37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76FD" w:rsidRPr="0062329E" w:rsidTr="00321559">
        <w:tc>
          <w:tcPr>
            <w:tcW w:w="2205" w:type="dxa"/>
          </w:tcPr>
          <w:p w:rsidR="005876FD" w:rsidRPr="0062329E" w:rsidRDefault="005876FD" w:rsidP="00321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29E">
              <w:rPr>
                <w:rFonts w:ascii="Times New Roman" w:hAnsi="Times New Roman" w:cs="Times New Roman"/>
                <w:i/>
                <w:sz w:val="20"/>
                <w:szCs w:val="20"/>
              </w:rPr>
              <w:t>Версия 1.0</w:t>
            </w:r>
          </w:p>
        </w:tc>
        <w:tc>
          <w:tcPr>
            <w:tcW w:w="3260" w:type="dxa"/>
          </w:tcPr>
          <w:p w:rsidR="005876FD" w:rsidRPr="0062329E" w:rsidRDefault="005876FD" w:rsidP="00321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5876FD" w:rsidRPr="0062329E" w:rsidRDefault="005876FD" w:rsidP="00321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6" w:type="dxa"/>
          </w:tcPr>
          <w:p w:rsidR="005876FD" w:rsidRPr="0062329E" w:rsidRDefault="006B5A1A" w:rsidP="00321559">
            <w:pPr>
              <w:tabs>
                <w:tab w:val="right" w:pos="240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988957"/>
              </w:sdtPr>
              <w:sdtContent/>
            </w:sdt>
            <w:r w:rsidR="005876FD" w:rsidRPr="0062329E">
              <w:rPr>
                <w:rFonts w:ascii="Times New Roman" w:hAnsi="Times New Roman" w:cs="Times New Roman"/>
                <w:i/>
              </w:rPr>
              <w:tab/>
            </w:r>
          </w:p>
        </w:tc>
      </w:tr>
    </w:tbl>
    <w:p w:rsidR="000B4247" w:rsidRPr="00232ADE" w:rsidRDefault="00FD2E43" w:rsidP="00DA3670">
      <w:pPr>
        <w:pStyle w:val="1"/>
        <w:numPr>
          <w:ilvl w:val="0"/>
          <w:numId w:val="0"/>
        </w:numPr>
        <w:jc w:val="right"/>
        <w:rPr>
          <w:rFonts w:eastAsia="Times New Roman"/>
          <w:sz w:val="28"/>
        </w:rPr>
      </w:pPr>
      <w:bookmarkStart w:id="33" w:name="_Toc418598696"/>
      <w:bookmarkStart w:id="34" w:name="_Toc420399261"/>
      <w:bookmarkStart w:id="35" w:name="_Toc420399863"/>
      <w:bookmarkStart w:id="36" w:name="_Toc420400516"/>
      <w:r w:rsidRPr="00232ADE">
        <w:rPr>
          <w:rFonts w:eastAsia="Times New Roman"/>
          <w:sz w:val="28"/>
        </w:rPr>
        <w:lastRenderedPageBreak/>
        <w:t xml:space="preserve">Приложение </w:t>
      </w:r>
      <w:r w:rsidR="00DF4CF5" w:rsidRPr="00232ADE">
        <w:rPr>
          <w:rFonts w:eastAsia="Times New Roman"/>
          <w:sz w:val="28"/>
        </w:rPr>
        <w:t>2</w:t>
      </w:r>
      <w:bookmarkEnd w:id="34"/>
      <w:bookmarkEnd w:id="35"/>
      <w:bookmarkEnd w:id="36"/>
    </w:p>
    <w:p w:rsidR="000B4247" w:rsidRDefault="000F334B" w:rsidP="00923896">
      <w:pPr>
        <w:pStyle w:val="1"/>
        <w:numPr>
          <w:ilvl w:val="0"/>
          <w:numId w:val="0"/>
        </w:numPr>
        <w:ind w:left="1140"/>
        <w:jc w:val="center"/>
        <w:rPr>
          <w:rFonts w:cs="Times New Roman"/>
        </w:rPr>
      </w:pPr>
      <w:bookmarkStart w:id="37" w:name="_Toc420400517"/>
      <w:r w:rsidRPr="00232ADE">
        <w:rPr>
          <w:rFonts w:cs="Times New Roman"/>
          <w:sz w:val="28"/>
        </w:rPr>
        <w:t>Задание для самостоятельной работы</w:t>
      </w:r>
      <w:r w:rsidR="0006254F" w:rsidRPr="00232ADE">
        <w:rPr>
          <w:rFonts w:cs="Times New Roman"/>
          <w:sz w:val="28"/>
        </w:rPr>
        <w:t xml:space="preserve"> по МДК </w:t>
      </w:r>
      <w:r w:rsidR="000017B0" w:rsidRPr="00232ADE">
        <w:rPr>
          <w:rFonts w:cs="Times New Roman"/>
          <w:sz w:val="28"/>
        </w:rPr>
        <w:t>01.01Теоретическая подготовка водителей категории «С</w:t>
      </w:r>
      <w:r w:rsidR="000017B0">
        <w:rPr>
          <w:rFonts w:cs="Times New Roman"/>
        </w:rPr>
        <w:t>»</w:t>
      </w:r>
      <w:bookmarkEnd w:id="37"/>
    </w:p>
    <w:p w:rsidR="00DF4CF5" w:rsidRPr="00923896" w:rsidRDefault="00923896" w:rsidP="00923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96">
        <w:rPr>
          <w:rFonts w:ascii="Times New Roman" w:eastAsiaTheme="majorEastAsia" w:hAnsi="Times New Roman" w:cs="Times New Roman"/>
          <w:b/>
          <w:sz w:val="28"/>
          <w:szCs w:val="28"/>
        </w:rPr>
        <w:t>профессия  23.01.07 Машинист крана (крановщик)</w:t>
      </w:r>
    </w:p>
    <w:p w:rsidR="00061A2D" w:rsidRPr="00B50FD7" w:rsidRDefault="00FD2E43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54F">
        <w:rPr>
          <w:rFonts w:ascii="Times New Roman" w:hAnsi="Times New Roman" w:cs="Times New Roman"/>
          <w:b/>
          <w:sz w:val="28"/>
          <w:szCs w:val="28"/>
        </w:rPr>
        <w:t>Тема 1.1</w:t>
      </w:r>
      <w:r w:rsidR="00061A2D" w:rsidRPr="00340E2D">
        <w:rPr>
          <w:rFonts w:ascii="Times New Roman" w:hAnsi="Times New Roman" w:cs="Times New Roman"/>
          <w:sz w:val="28"/>
          <w:szCs w:val="28"/>
        </w:rPr>
        <w:t xml:space="preserve">   </w:t>
      </w:r>
      <w:r w:rsidRPr="00340E2D">
        <w:rPr>
          <w:rFonts w:ascii="Times New Roman" w:hAnsi="Times New Roman" w:cs="Times New Roman"/>
          <w:iCs/>
          <w:sz w:val="28"/>
          <w:szCs w:val="28"/>
        </w:rPr>
        <w:t>К</w:t>
      </w:r>
      <w:r w:rsidRPr="00061A2D">
        <w:rPr>
          <w:rFonts w:ascii="Times New Roman" w:hAnsi="Times New Roman" w:cs="Times New Roman"/>
          <w:iCs/>
          <w:sz w:val="28"/>
          <w:szCs w:val="28"/>
        </w:rPr>
        <w:t>лассификация и общее устройство автомобилей.</w:t>
      </w:r>
      <w:r w:rsidRPr="00061A2D">
        <w:rPr>
          <w:rFonts w:ascii="Times New Roman" w:hAnsi="Times New Roman" w:cs="Times New Roman"/>
          <w:sz w:val="28"/>
          <w:szCs w:val="28"/>
        </w:rPr>
        <w:br/>
      </w:r>
      <w:r w:rsidRPr="00B50FD7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r w:rsidR="00061A2D" w:rsidRPr="00B50F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6E00" w:rsidRDefault="00FD2E43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>С</w:t>
      </w:r>
      <w:r w:rsidRPr="00061A2D">
        <w:rPr>
          <w:rFonts w:ascii="Times New Roman" w:hAnsi="Times New Roman" w:cs="Times New Roman"/>
          <w:iCs/>
          <w:sz w:val="28"/>
          <w:szCs w:val="28"/>
        </w:rPr>
        <w:t>оставить таблицу классификации автомобилей семейства ЗИЛ, КАМАЗ, МАЗ, ГАЗ, ВАЗ по назначению, грузоподъемности, типу кузова</w:t>
      </w:r>
      <w:r w:rsidR="00061A2D" w:rsidRPr="00061A2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61A2D" w:rsidRPr="00061A2D">
        <w:rPr>
          <w:rFonts w:ascii="Times New Roman" w:hAnsi="Times New Roman" w:cs="Times New Roman"/>
          <w:sz w:val="28"/>
          <w:szCs w:val="28"/>
        </w:rPr>
        <w:t>используя учебную литературу и электронные ресурсы.</w:t>
      </w:r>
    </w:p>
    <w:p w:rsidR="0006254F" w:rsidRDefault="007D6E00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FD7">
        <w:rPr>
          <w:rFonts w:ascii="Times New Roman" w:hAnsi="Times New Roman" w:cs="Times New Roman"/>
          <w:b/>
          <w:sz w:val="28"/>
          <w:szCs w:val="28"/>
        </w:rPr>
        <w:t>Цель задания</w:t>
      </w:r>
      <w:r w:rsidRPr="00B50F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D2E43">
        <w:rPr>
          <w:rFonts w:ascii="Times New Roman" w:hAnsi="Times New Roman" w:cs="Times New Roman"/>
          <w:sz w:val="28"/>
          <w:szCs w:val="28"/>
        </w:rPr>
        <w:t>акрепление знаний по классификации и кратким техническим характеристика</w:t>
      </w:r>
      <w:r>
        <w:rPr>
          <w:rFonts w:ascii="Times New Roman" w:hAnsi="Times New Roman" w:cs="Times New Roman"/>
          <w:sz w:val="28"/>
          <w:szCs w:val="28"/>
        </w:rPr>
        <w:t>м автомобилей изучаемых марок.</w:t>
      </w:r>
    </w:p>
    <w:p w:rsidR="007D6E00" w:rsidRPr="000F334B" w:rsidRDefault="000F334B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FD7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0F334B">
        <w:rPr>
          <w:rFonts w:ascii="Times New Roman" w:hAnsi="Times New Roman" w:cs="Times New Roman"/>
          <w:sz w:val="28"/>
          <w:szCs w:val="28"/>
        </w:rPr>
        <w:t xml:space="preserve"> заполнение таблицы в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FD7" w:rsidRPr="00B50FD7" w:rsidRDefault="007D6E00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0FD7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B50FD7">
        <w:rPr>
          <w:rFonts w:ascii="Times New Roman" w:hAnsi="Times New Roman" w:cs="Times New Roman"/>
          <w:b/>
          <w:sz w:val="28"/>
          <w:szCs w:val="28"/>
        </w:rPr>
        <w:t xml:space="preserve"> указания по выполнению задания:</w:t>
      </w:r>
    </w:p>
    <w:p w:rsidR="000F334B" w:rsidRPr="000F334B" w:rsidRDefault="000F334B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1.Прочитайте внимательно параграф учебника  [1, с.134-156].</w:t>
      </w:r>
    </w:p>
    <w:p w:rsidR="000F334B" w:rsidRPr="000F334B" w:rsidRDefault="000F334B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 xml:space="preserve">2. </w:t>
      </w:r>
      <w:r w:rsidRPr="00DA3670">
        <w:rPr>
          <w:rFonts w:ascii="Times New Roman" w:hAnsi="Times New Roman" w:cs="Times New Roman"/>
          <w:color w:val="FF0000"/>
          <w:sz w:val="28"/>
          <w:szCs w:val="28"/>
        </w:rPr>
        <w:t xml:space="preserve">Ознакомьтесь </w:t>
      </w:r>
      <w:proofErr w:type="gramStart"/>
      <w:r w:rsidRPr="00DA3670">
        <w:rPr>
          <w:rFonts w:ascii="Times New Roman" w:hAnsi="Times New Roman" w:cs="Times New Roman"/>
          <w:color w:val="FF0000"/>
          <w:sz w:val="28"/>
          <w:szCs w:val="28"/>
        </w:rPr>
        <w:t>с  приведенной</w:t>
      </w:r>
      <w:proofErr w:type="gramEnd"/>
      <w:r w:rsidRPr="00DA3670">
        <w:rPr>
          <w:rFonts w:ascii="Times New Roman" w:hAnsi="Times New Roman" w:cs="Times New Roman"/>
          <w:color w:val="FF0000"/>
          <w:sz w:val="28"/>
          <w:szCs w:val="28"/>
        </w:rPr>
        <w:t xml:space="preserve"> таблицей</w:t>
      </w:r>
      <w:r w:rsidR="00DA3670" w:rsidRPr="00DA367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DA367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F334B" w:rsidRPr="000F334B" w:rsidRDefault="000F334B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3. Выделите марки автомобилей, заполните  соответствующую графу.</w:t>
      </w:r>
    </w:p>
    <w:p w:rsidR="000F334B" w:rsidRDefault="000F334B" w:rsidP="007D6E0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4. Соотнесите теоретический материал с предложенной классификацией и заполните таблицу.</w:t>
      </w:r>
    </w:p>
    <w:p w:rsidR="007D6E00" w:rsidRDefault="000F334B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Недостающую информацию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рекомендуемом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списке источников  литературы.</w:t>
      </w:r>
    </w:p>
    <w:p w:rsidR="00DA3670" w:rsidRPr="00DA3670" w:rsidRDefault="00DA3670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A3670">
        <w:rPr>
          <w:rFonts w:ascii="Times New Roman" w:hAnsi="Times New Roman" w:cs="Times New Roman"/>
          <w:color w:val="FF0000"/>
          <w:sz w:val="28"/>
          <w:szCs w:val="28"/>
        </w:rPr>
        <w:t>Таблица 1 «»</w:t>
      </w:r>
    </w:p>
    <w:tbl>
      <w:tblPr>
        <w:tblW w:w="10491" w:type="dxa"/>
        <w:tblCellSpacing w:w="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843"/>
        <w:gridCol w:w="2126"/>
        <w:gridCol w:w="1985"/>
      </w:tblGrid>
      <w:tr w:rsidR="007D6E00" w:rsidRPr="00202955" w:rsidTr="007D6E00">
        <w:trPr>
          <w:tblCellSpacing w:w="0" w:type="dxa"/>
        </w:trPr>
        <w:tc>
          <w:tcPr>
            <w:tcW w:w="1560" w:type="dxa"/>
            <w:hideMark/>
          </w:tcPr>
          <w:p w:rsidR="007D6E00" w:rsidRPr="007D6E00" w:rsidRDefault="007D6E00" w:rsidP="007D6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r w:rsidRPr="007D6E0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7D6E00">
              <w:rPr>
                <w:rFonts w:ascii="Times New Roman" w:hAnsi="Times New Roman" w:cs="Times New Roman"/>
                <w:sz w:val="24"/>
                <w:szCs w:val="24"/>
              </w:rPr>
              <w:t>модельный ряд)</w:t>
            </w:r>
          </w:p>
        </w:tc>
        <w:tc>
          <w:tcPr>
            <w:tcW w:w="1418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00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1559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00">
              <w:rPr>
                <w:rFonts w:ascii="Times New Roman" w:hAnsi="Times New Roman" w:cs="Times New Roman"/>
                <w:sz w:val="24"/>
                <w:szCs w:val="24"/>
              </w:rPr>
              <w:t>Тип трансмиссии</w:t>
            </w:r>
          </w:p>
        </w:tc>
        <w:tc>
          <w:tcPr>
            <w:tcW w:w="1843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  <w:r w:rsidRPr="007D6E00">
              <w:rPr>
                <w:rFonts w:ascii="Times New Roman" w:hAnsi="Times New Roman" w:cs="Times New Roman"/>
                <w:sz w:val="24"/>
                <w:szCs w:val="24"/>
              </w:rPr>
              <w:br/>
              <w:t>(для грузовых автомобилей)</w:t>
            </w:r>
          </w:p>
        </w:tc>
        <w:tc>
          <w:tcPr>
            <w:tcW w:w="2126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  <w:r w:rsidRPr="007D6E00">
              <w:rPr>
                <w:rFonts w:ascii="Times New Roman" w:hAnsi="Times New Roman" w:cs="Times New Roman"/>
                <w:sz w:val="24"/>
                <w:szCs w:val="24"/>
              </w:rPr>
              <w:br/>
              <w:t>(для легковых автомобилей)</w:t>
            </w:r>
          </w:p>
        </w:tc>
        <w:tc>
          <w:tcPr>
            <w:tcW w:w="1985" w:type="dxa"/>
            <w:hideMark/>
          </w:tcPr>
          <w:p w:rsidR="007D6E00" w:rsidRDefault="007D6E00" w:rsidP="007D6E00">
            <w:pPr>
              <w:spacing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0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7D6E00" w:rsidRPr="007D6E00" w:rsidRDefault="007D6E00" w:rsidP="007D6E00">
            <w:pPr>
              <w:spacing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0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</w:tc>
      </w:tr>
      <w:tr w:rsidR="007D6E00" w:rsidRPr="00202955" w:rsidTr="00DF4CF5">
        <w:trPr>
          <w:trHeight w:val="303"/>
          <w:tblCellSpacing w:w="0" w:type="dxa"/>
        </w:trPr>
        <w:tc>
          <w:tcPr>
            <w:tcW w:w="1560" w:type="dxa"/>
            <w:hideMark/>
          </w:tcPr>
          <w:p w:rsidR="007D6E00" w:rsidRDefault="007D6E00" w:rsidP="007D6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7D6E00" w:rsidRPr="007D6E00" w:rsidRDefault="007D6E00" w:rsidP="007D6E00">
            <w:pPr>
              <w:spacing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00" w:rsidRPr="00202955" w:rsidTr="007D6E00">
        <w:trPr>
          <w:tblCellSpacing w:w="0" w:type="dxa"/>
        </w:trPr>
        <w:tc>
          <w:tcPr>
            <w:tcW w:w="1560" w:type="dxa"/>
            <w:hideMark/>
          </w:tcPr>
          <w:p w:rsidR="007D6E00" w:rsidRDefault="007D6E00" w:rsidP="007D6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7D6E00" w:rsidRP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D6E00" w:rsidRDefault="007D6E00" w:rsidP="007D6E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7D6E00" w:rsidRPr="007D6E00" w:rsidRDefault="007D6E00" w:rsidP="007D6E00">
            <w:pPr>
              <w:spacing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54F" w:rsidRDefault="0006254F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2E43" w:rsidRPr="00B50FD7" w:rsidRDefault="00B50FD7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оценивания:</w:t>
      </w:r>
    </w:p>
    <w:p w:rsidR="000F334B" w:rsidRPr="000F334B" w:rsidRDefault="000F334B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«5» - задание выполнено в полном объеме, все графы таблицы заполнены правильно.</w:t>
      </w:r>
    </w:p>
    <w:p w:rsidR="000F334B" w:rsidRPr="000F334B" w:rsidRDefault="000F334B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«4» - задание выполнено правильно, но имеются 1-2 ошибки или  1-2 – 3 недочета.</w:t>
      </w:r>
    </w:p>
    <w:p w:rsidR="000F334B" w:rsidRPr="000F334B" w:rsidRDefault="000F334B" w:rsidP="00061A2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>«3» - задание выполнено, но 1-2 не заполнены или  имеются  3-4  ошибки.</w:t>
      </w:r>
    </w:p>
    <w:p w:rsidR="00232ADE" w:rsidRPr="00232ADE" w:rsidRDefault="000F334B" w:rsidP="000F334B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34B">
        <w:rPr>
          <w:rFonts w:ascii="Times New Roman" w:hAnsi="Times New Roman" w:cs="Times New Roman"/>
          <w:sz w:val="28"/>
          <w:szCs w:val="28"/>
        </w:rPr>
        <w:t xml:space="preserve">«2» - задание  не выполнено полностью,  3-4-5 граф не заполнены. </w:t>
      </w:r>
    </w:p>
    <w:p w:rsidR="00DF4CF5" w:rsidRDefault="00FD2E43" w:rsidP="000F334B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FD7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  <w:r w:rsidRPr="00B50FD7">
        <w:rPr>
          <w:rFonts w:ascii="Times New Roman" w:hAnsi="Times New Roman" w:cs="Times New Roman"/>
          <w:b/>
          <w:sz w:val="28"/>
          <w:szCs w:val="28"/>
        </w:rPr>
        <w:br/>
      </w:r>
      <w:r w:rsidRPr="00202955">
        <w:rPr>
          <w:rFonts w:ascii="Times New Roman" w:hAnsi="Times New Roman" w:cs="Times New Roman"/>
          <w:sz w:val="28"/>
          <w:szCs w:val="28"/>
        </w:rPr>
        <w:t>1.По каким признакам классифицируются гр</w:t>
      </w:r>
      <w:r w:rsidR="000F334B">
        <w:rPr>
          <w:rFonts w:ascii="Times New Roman" w:hAnsi="Times New Roman" w:cs="Times New Roman"/>
          <w:sz w:val="28"/>
          <w:szCs w:val="28"/>
        </w:rPr>
        <w:t>узовые автомобили?</w:t>
      </w:r>
      <w:r w:rsidRPr="00202955">
        <w:rPr>
          <w:rFonts w:ascii="Times New Roman" w:hAnsi="Times New Roman" w:cs="Times New Roman"/>
          <w:sz w:val="28"/>
          <w:szCs w:val="28"/>
        </w:rPr>
        <w:br/>
        <w:t>2.Какие марки и модификации автомобилей э</w:t>
      </w:r>
      <w:r w:rsidR="000F334B">
        <w:rPr>
          <w:rFonts w:ascii="Times New Roman" w:hAnsi="Times New Roman" w:cs="Times New Roman"/>
          <w:sz w:val="28"/>
          <w:szCs w:val="28"/>
        </w:rPr>
        <w:t>ксплуатируются в нашем регионе?</w:t>
      </w:r>
      <w:r w:rsidRPr="00202955">
        <w:rPr>
          <w:rFonts w:ascii="Times New Roman" w:hAnsi="Times New Roman" w:cs="Times New Roman"/>
          <w:sz w:val="28"/>
          <w:szCs w:val="28"/>
        </w:rPr>
        <w:br/>
        <w:t>3. В каких отраслях экономики нашего города, района нашли применение автомобили большой и особо большой грузоподъемности?</w:t>
      </w:r>
    </w:p>
    <w:p w:rsidR="000F334B" w:rsidRPr="00DB30E2" w:rsidRDefault="00061A2D" w:rsidP="00455CD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E2">
        <w:rPr>
          <w:rFonts w:ascii="Times New Roman" w:hAnsi="Times New Roman" w:cs="Times New Roman"/>
          <w:b/>
          <w:sz w:val="28"/>
          <w:szCs w:val="28"/>
        </w:rPr>
        <w:t>Рекомендуемые</w:t>
      </w:r>
      <w:r w:rsidR="00DF4CF5" w:rsidRPr="00DB3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ADE" w:rsidRPr="00DB30E2">
        <w:rPr>
          <w:rFonts w:ascii="Times New Roman" w:hAnsi="Times New Roman" w:cs="Times New Roman"/>
          <w:b/>
          <w:sz w:val="28"/>
          <w:szCs w:val="28"/>
        </w:rPr>
        <w:t xml:space="preserve"> информационные  источники:</w:t>
      </w:r>
    </w:p>
    <w:p w:rsidR="000B4247" w:rsidRPr="000B4247" w:rsidRDefault="004957D5" w:rsidP="00455CD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 w:rsidR="000B4247" w:rsidRPr="000B4247">
        <w:rPr>
          <w:rFonts w:ascii="Times New Roman" w:hAnsi="Times New Roman" w:cs="Times New Roman"/>
          <w:b/>
          <w:sz w:val="28"/>
          <w:szCs w:val="28"/>
        </w:rPr>
        <w:t>:</w:t>
      </w:r>
    </w:p>
    <w:p w:rsidR="000F334B" w:rsidRDefault="00061A2D" w:rsidP="00455CD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FD7">
        <w:rPr>
          <w:rFonts w:ascii="Times New Roman" w:hAnsi="Times New Roman" w:cs="Times New Roman"/>
          <w:i/>
          <w:sz w:val="28"/>
          <w:szCs w:val="28"/>
        </w:rPr>
        <w:t>Родичев В.</w:t>
      </w:r>
      <w:r w:rsidR="00FD2E43" w:rsidRPr="00B50FD7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FD2E43" w:rsidRPr="00202955">
        <w:rPr>
          <w:rFonts w:ascii="Times New Roman" w:hAnsi="Times New Roman" w:cs="Times New Roman"/>
          <w:sz w:val="28"/>
          <w:szCs w:val="28"/>
        </w:rPr>
        <w:t xml:space="preserve"> Устройство и техническое обслуживание грузовых автомобилей [Текст] / В. А. Родичев. – 8-е изд., спер. -</w:t>
      </w:r>
      <w:r w:rsidR="00455CDF">
        <w:rPr>
          <w:rFonts w:ascii="Times New Roman" w:hAnsi="Times New Roman" w:cs="Times New Roman"/>
          <w:sz w:val="28"/>
          <w:szCs w:val="28"/>
        </w:rPr>
        <w:t xml:space="preserve"> М.</w:t>
      </w:r>
      <w:r w:rsidR="000F334B">
        <w:rPr>
          <w:rFonts w:ascii="Times New Roman" w:hAnsi="Times New Roman" w:cs="Times New Roman"/>
          <w:sz w:val="28"/>
          <w:szCs w:val="28"/>
        </w:rPr>
        <w:t xml:space="preserve">: Академия, 2011. - 256 с. </w:t>
      </w:r>
    </w:p>
    <w:p w:rsidR="000B4247" w:rsidRDefault="004957D5" w:rsidP="00455CD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="000B4247" w:rsidRPr="000B4247">
        <w:rPr>
          <w:rFonts w:ascii="Times New Roman" w:hAnsi="Times New Roman" w:cs="Times New Roman"/>
          <w:b/>
          <w:sz w:val="28"/>
          <w:szCs w:val="28"/>
        </w:rPr>
        <w:t>:</w:t>
      </w:r>
    </w:p>
    <w:p w:rsidR="00B50FD7" w:rsidRPr="00B50FD7" w:rsidRDefault="00DF4CF5" w:rsidP="00455CD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FD7">
        <w:rPr>
          <w:rFonts w:ascii="Times New Roman" w:hAnsi="Times New Roman" w:cs="Times New Roman"/>
          <w:sz w:val="28"/>
          <w:szCs w:val="28"/>
        </w:rPr>
        <w:t>.</w:t>
      </w:r>
      <w:r w:rsidR="00B50FD7" w:rsidRPr="00B50FD7">
        <w:rPr>
          <w:rFonts w:ascii="Times New Roman" w:hAnsi="Times New Roman" w:cs="Times New Roman"/>
          <w:i/>
          <w:sz w:val="28"/>
          <w:szCs w:val="28"/>
        </w:rPr>
        <w:t>Селифонов В.В.</w:t>
      </w:r>
      <w:r w:rsidR="00B50FD7" w:rsidRPr="00202955">
        <w:rPr>
          <w:rFonts w:ascii="Times New Roman" w:hAnsi="Times New Roman" w:cs="Times New Roman"/>
          <w:sz w:val="28"/>
          <w:szCs w:val="28"/>
        </w:rPr>
        <w:t xml:space="preserve"> «Устройство и Техническое обслуживание автомобилей» [Текст]: учебник для начального профессионального образования./</w:t>
      </w:r>
      <w:proofErr w:type="spellStart"/>
      <w:r w:rsidR="00B50FD7" w:rsidRPr="00202955">
        <w:rPr>
          <w:rFonts w:ascii="Times New Roman" w:hAnsi="Times New Roman" w:cs="Times New Roman"/>
          <w:sz w:val="28"/>
          <w:szCs w:val="28"/>
        </w:rPr>
        <w:t>В.В.Селифонов</w:t>
      </w:r>
      <w:proofErr w:type="spellEnd"/>
      <w:r w:rsidR="00B50FD7" w:rsidRPr="00202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FD7" w:rsidRPr="00202955">
        <w:rPr>
          <w:rFonts w:ascii="Times New Roman" w:hAnsi="Times New Roman" w:cs="Times New Roman"/>
          <w:sz w:val="28"/>
          <w:szCs w:val="28"/>
        </w:rPr>
        <w:t>М.К.Берюков</w:t>
      </w:r>
      <w:proofErr w:type="spellEnd"/>
      <w:r w:rsidR="00B50FD7" w:rsidRPr="00202955">
        <w:rPr>
          <w:rFonts w:ascii="Times New Roman" w:hAnsi="Times New Roman" w:cs="Times New Roman"/>
          <w:sz w:val="28"/>
          <w:szCs w:val="28"/>
        </w:rPr>
        <w:t>, - 5-ое изд., стер.- М.: Издательски</w:t>
      </w:r>
      <w:r w:rsidR="00B50FD7">
        <w:rPr>
          <w:rFonts w:ascii="Times New Roman" w:hAnsi="Times New Roman" w:cs="Times New Roman"/>
          <w:sz w:val="28"/>
          <w:szCs w:val="28"/>
        </w:rPr>
        <w:t>й центр «Академия», 2011.-400с.</w:t>
      </w:r>
    </w:p>
    <w:p w:rsidR="00DF4CF5" w:rsidRPr="00232ADE" w:rsidRDefault="00DF4CF5" w:rsidP="00DF4CF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A2D">
        <w:rPr>
          <w:rFonts w:ascii="Times New Roman" w:hAnsi="Times New Roman" w:cs="Times New Roman"/>
          <w:sz w:val="28"/>
          <w:szCs w:val="28"/>
        </w:rPr>
        <w:t>.</w:t>
      </w:r>
      <w:r w:rsidR="00FD2E43" w:rsidRPr="00B50FD7">
        <w:rPr>
          <w:rFonts w:ascii="Times New Roman" w:hAnsi="Times New Roman" w:cs="Times New Roman"/>
          <w:i/>
          <w:sz w:val="28"/>
          <w:szCs w:val="28"/>
        </w:rPr>
        <w:t>Финогенова Т.Г.</w:t>
      </w:r>
      <w:r w:rsidR="00FD2E43" w:rsidRPr="00202955">
        <w:rPr>
          <w:rFonts w:ascii="Times New Roman" w:hAnsi="Times New Roman" w:cs="Times New Roman"/>
          <w:sz w:val="28"/>
          <w:szCs w:val="28"/>
        </w:rPr>
        <w:t xml:space="preserve"> Эксплуатация, техническое обслуживание и ремонт </w:t>
      </w:r>
      <w:proofErr w:type="spellStart"/>
      <w:r w:rsidR="00FD2E43" w:rsidRPr="00202955">
        <w:rPr>
          <w:rFonts w:ascii="Times New Roman" w:hAnsi="Times New Roman" w:cs="Times New Roman"/>
          <w:sz w:val="28"/>
          <w:szCs w:val="28"/>
        </w:rPr>
        <w:t>ав</w:t>
      </w:r>
      <w:r w:rsidR="00232ADE">
        <w:rPr>
          <w:rFonts w:ascii="Times New Roman" w:hAnsi="Times New Roman" w:cs="Times New Roman"/>
          <w:sz w:val="28"/>
          <w:szCs w:val="28"/>
        </w:rPr>
        <w:t>томобиля:</w:t>
      </w:r>
      <w:r w:rsidR="00FD2E43" w:rsidRPr="00202955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="00FD2E43" w:rsidRPr="00202955">
        <w:rPr>
          <w:rFonts w:ascii="Times New Roman" w:hAnsi="Times New Roman" w:cs="Times New Roman"/>
          <w:sz w:val="28"/>
          <w:szCs w:val="28"/>
        </w:rPr>
        <w:t xml:space="preserve"> пособие для начально</w:t>
      </w:r>
      <w:r w:rsidR="00232ADE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232ADE">
        <w:rPr>
          <w:rFonts w:ascii="Times New Roman" w:hAnsi="Times New Roman" w:cs="Times New Roman"/>
          <w:sz w:val="28"/>
          <w:szCs w:val="28"/>
        </w:rPr>
        <w:t>профессиональногообразования</w:t>
      </w:r>
      <w:proofErr w:type="spellEnd"/>
      <w:r w:rsidR="00FD2E43" w:rsidRPr="0020295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D2E43" w:rsidRPr="00202955">
        <w:rPr>
          <w:rFonts w:ascii="Times New Roman" w:hAnsi="Times New Roman" w:cs="Times New Roman"/>
          <w:sz w:val="28"/>
          <w:szCs w:val="28"/>
        </w:rPr>
        <w:t>Т.Г.Финогено</w:t>
      </w:r>
      <w:r w:rsidR="00455CD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CDF">
        <w:rPr>
          <w:rFonts w:ascii="Times New Roman" w:hAnsi="Times New Roman" w:cs="Times New Roman"/>
          <w:sz w:val="28"/>
          <w:szCs w:val="28"/>
        </w:rPr>
        <w:t>В.П.Митрошин</w:t>
      </w:r>
      <w:proofErr w:type="spellEnd"/>
      <w:r w:rsidR="00455CDF">
        <w:rPr>
          <w:rFonts w:ascii="Times New Roman" w:hAnsi="Times New Roman" w:cs="Times New Roman"/>
          <w:sz w:val="28"/>
          <w:szCs w:val="28"/>
        </w:rPr>
        <w:t>.-</w:t>
      </w:r>
      <w:r w:rsidR="00232ADE">
        <w:rPr>
          <w:rFonts w:ascii="Times New Roman" w:hAnsi="Times New Roman" w:cs="Times New Roman"/>
          <w:sz w:val="28"/>
          <w:szCs w:val="28"/>
        </w:rPr>
        <w:t xml:space="preserve"> </w:t>
      </w:r>
      <w:r w:rsidR="00455CDF">
        <w:rPr>
          <w:rFonts w:ascii="Times New Roman" w:hAnsi="Times New Roman" w:cs="Times New Roman"/>
          <w:sz w:val="28"/>
          <w:szCs w:val="28"/>
        </w:rPr>
        <w:t>М.: Академия</w:t>
      </w:r>
      <w:r>
        <w:rPr>
          <w:rFonts w:ascii="Times New Roman" w:hAnsi="Times New Roman" w:cs="Times New Roman"/>
          <w:sz w:val="28"/>
          <w:szCs w:val="28"/>
        </w:rPr>
        <w:t xml:space="preserve">, 2010.-80с. </w:t>
      </w:r>
    </w:p>
    <w:p w:rsidR="00DF4CF5" w:rsidRDefault="000B4247" w:rsidP="00DF4CF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47">
        <w:rPr>
          <w:rFonts w:ascii="Times New Roman" w:hAnsi="Times New Roman" w:cs="Times New Roman"/>
          <w:b/>
          <w:sz w:val="28"/>
          <w:szCs w:val="28"/>
        </w:rPr>
        <w:t>Интернет-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4CF5" w:rsidRPr="00232ADE" w:rsidRDefault="00DF4CF5" w:rsidP="00232AD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1A2D">
        <w:rPr>
          <w:rFonts w:ascii="Times New Roman" w:hAnsi="Times New Roman" w:cs="Times New Roman"/>
          <w:sz w:val="28"/>
          <w:szCs w:val="28"/>
        </w:rPr>
        <w:t>.</w:t>
      </w:r>
      <w:r w:rsidR="00FD2E43" w:rsidRPr="00B50FD7">
        <w:rPr>
          <w:rFonts w:ascii="Times New Roman" w:hAnsi="Times New Roman" w:cs="Times New Roman"/>
          <w:i/>
          <w:sz w:val="28"/>
          <w:szCs w:val="28"/>
        </w:rPr>
        <w:t>Библиотека автомобилиста</w:t>
      </w:r>
      <w:r w:rsidR="00FD2E43" w:rsidRPr="00202955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1" w:history="1">
        <w:r w:rsidR="00FD2E43" w:rsidRPr="00F065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http://www.viamobile.ru/index.php</w:t>
        </w:r>
      </w:hyperlink>
      <w:r w:rsidR="00B50FD7" w:rsidRPr="00F0653D">
        <w:rPr>
          <w:rFonts w:ascii="Times New Roman" w:hAnsi="Times New Roman" w:cs="Times New Roman"/>
          <w:sz w:val="28"/>
          <w:szCs w:val="28"/>
        </w:rPr>
        <w:t>.</w:t>
      </w:r>
      <w:r w:rsidR="000F334B" w:rsidRPr="00F0653D">
        <w:rPr>
          <w:rFonts w:ascii="Times New Roman" w:hAnsi="Times New Roman" w:cs="Times New Roman"/>
          <w:sz w:val="28"/>
          <w:szCs w:val="28"/>
        </w:rPr>
        <w:br/>
      </w:r>
      <w:bookmarkStart w:id="38" w:name="_Toc418598700"/>
      <w:bookmarkEnd w:id="33"/>
    </w:p>
    <w:p w:rsidR="00FC3A80" w:rsidRPr="00DB30E2" w:rsidRDefault="00FC3A80" w:rsidP="00DF4CF5">
      <w:pPr>
        <w:pStyle w:val="1"/>
        <w:numPr>
          <w:ilvl w:val="0"/>
          <w:numId w:val="0"/>
        </w:numPr>
        <w:jc w:val="right"/>
        <w:rPr>
          <w:rFonts w:eastAsia="Calibri"/>
          <w:b w:val="0"/>
          <w:sz w:val="28"/>
        </w:rPr>
      </w:pPr>
      <w:bookmarkStart w:id="39" w:name="_Toc420399263"/>
      <w:bookmarkStart w:id="40" w:name="_Toc420399865"/>
      <w:bookmarkStart w:id="41" w:name="_Toc420400518"/>
      <w:r w:rsidRPr="00DB30E2">
        <w:rPr>
          <w:rFonts w:eastAsia="Calibri"/>
          <w:b w:val="0"/>
          <w:sz w:val="28"/>
        </w:rPr>
        <w:lastRenderedPageBreak/>
        <w:t>Приложение3</w:t>
      </w:r>
      <w:bookmarkEnd w:id="39"/>
      <w:bookmarkEnd w:id="40"/>
      <w:bookmarkEnd w:id="41"/>
    </w:p>
    <w:p w:rsidR="00FC3A80" w:rsidRDefault="00FC3A80" w:rsidP="00DF4CF5">
      <w:pPr>
        <w:pStyle w:val="1"/>
        <w:numPr>
          <w:ilvl w:val="0"/>
          <w:numId w:val="0"/>
        </w:numPr>
        <w:ind w:left="1140" w:hanging="432"/>
        <w:jc w:val="center"/>
        <w:rPr>
          <w:rFonts w:eastAsia="Calibri"/>
          <w:sz w:val="28"/>
        </w:rPr>
      </w:pPr>
      <w:bookmarkStart w:id="42" w:name="_Toc420400519"/>
      <w:r w:rsidRPr="00DF4CF5">
        <w:rPr>
          <w:rFonts w:eastAsia="Calibri"/>
          <w:sz w:val="28"/>
        </w:rPr>
        <w:t>Задан</w:t>
      </w:r>
      <w:r w:rsidR="00955230" w:rsidRPr="00DF4CF5">
        <w:rPr>
          <w:rFonts w:eastAsia="Calibri"/>
          <w:sz w:val="28"/>
        </w:rPr>
        <w:t>ие для самостоятельной работы по дисциплине Литература</w:t>
      </w:r>
      <w:bookmarkEnd w:id="42"/>
    </w:p>
    <w:p w:rsidR="00C37806" w:rsidRPr="00C37806" w:rsidRDefault="00C37806" w:rsidP="00C37806"/>
    <w:p w:rsidR="00FC3A80" w:rsidRPr="00C37806" w:rsidRDefault="00FC3A80" w:rsidP="00C37806">
      <w:pPr>
        <w:rPr>
          <w:rFonts w:ascii="Times New Roman" w:eastAsia="Calibri" w:hAnsi="Times New Roman" w:cs="Times New Roman"/>
          <w:sz w:val="28"/>
          <w:szCs w:val="28"/>
        </w:rPr>
      </w:pPr>
      <w:bookmarkStart w:id="43" w:name="_Toc420355284"/>
      <w:r w:rsidRPr="00923896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3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0A2" w:rsidRPr="00C3780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="00CE10A2" w:rsidRPr="00C37806">
        <w:rPr>
          <w:rFonts w:ascii="Times New Roman" w:eastAsia="Calibri" w:hAnsi="Times New Roman" w:cs="Times New Roman"/>
          <w:sz w:val="28"/>
          <w:szCs w:val="28"/>
        </w:rPr>
        <w:t>А.А.Ахматовой</w:t>
      </w:r>
      <w:proofErr w:type="spellEnd"/>
      <w:r w:rsidR="00E06E88" w:rsidRPr="00C37806">
        <w:rPr>
          <w:rFonts w:ascii="Times New Roman" w:eastAsia="Calibri" w:hAnsi="Times New Roman" w:cs="Times New Roman"/>
          <w:sz w:val="28"/>
          <w:szCs w:val="28"/>
        </w:rPr>
        <w:t>.</w:t>
      </w:r>
      <w:bookmarkEnd w:id="43"/>
    </w:p>
    <w:p w:rsidR="00CE10A2" w:rsidRDefault="00CE10A2" w:rsidP="00DB30E2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="0006254F">
        <w:rPr>
          <w:rFonts w:ascii="Times New Roman" w:eastAsia="Calibri" w:hAnsi="Times New Roman" w:cs="Times New Roman"/>
          <w:sz w:val="28"/>
          <w:szCs w:val="28"/>
        </w:rPr>
        <w:t>п</w:t>
      </w:r>
      <w:r w:rsidRPr="0006254F">
        <w:rPr>
          <w:rFonts w:ascii="Times New Roman" w:eastAsia="Calibri" w:hAnsi="Times New Roman" w:cs="Times New Roman"/>
          <w:sz w:val="28"/>
          <w:szCs w:val="28"/>
        </w:rPr>
        <w:t>одготовить сообщение</w:t>
      </w:r>
      <w:r w:rsidR="00943829" w:rsidRPr="000625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6254F">
        <w:rPr>
          <w:rFonts w:ascii="Times New Roman" w:eastAsia="Calibri" w:hAnsi="Times New Roman" w:cs="Times New Roman"/>
          <w:sz w:val="28"/>
          <w:szCs w:val="28"/>
        </w:rPr>
        <w:t>по выбору)  по темам:</w:t>
      </w:r>
    </w:p>
    <w:p w:rsidR="00CE10A2" w:rsidRPr="00CE10A2" w:rsidRDefault="00CE10A2" w:rsidP="004A6966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0A2">
        <w:rPr>
          <w:rFonts w:ascii="Times New Roman" w:eastAsia="Calibri" w:hAnsi="Times New Roman" w:cs="Times New Roman"/>
          <w:sz w:val="28"/>
          <w:szCs w:val="28"/>
        </w:rPr>
        <w:t>Пушкинская тема в творчестве Анны Ахматовой.</w:t>
      </w:r>
    </w:p>
    <w:p w:rsidR="00CE10A2" w:rsidRPr="00CE10A2" w:rsidRDefault="00CE10A2" w:rsidP="004A6966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0A2">
        <w:rPr>
          <w:rFonts w:ascii="Times New Roman" w:eastAsia="Calibri" w:hAnsi="Times New Roman" w:cs="Times New Roman"/>
          <w:sz w:val="28"/>
          <w:szCs w:val="28"/>
        </w:rPr>
        <w:t>Место поэта в лирике Анны Ахматовой</w:t>
      </w:r>
      <w:r w:rsidR="00E06E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CF5" w:rsidRDefault="00CE10A2" w:rsidP="00DF4CF5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0A2">
        <w:rPr>
          <w:rFonts w:ascii="Times New Roman" w:eastAsia="Calibri" w:hAnsi="Times New Roman" w:cs="Times New Roman"/>
          <w:sz w:val="28"/>
          <w:szCs w:val="28"/>
        </w:rPr>
        <w:t>Образ родной земли в лирике Анны Ахматовой</w:t>
      </w:r>
      <w:r w:rsidR="00E06E88">
        <w:rPr>
          <w:rFonts w:ascii="Times New Roman" w:eastAsia="Calibri" w:hAnsi="Times New Roman" w:cs="Times New Roman"/>
          <w:sz w:val="28"/>
          <w:szCs w:val="28"/>
        </w:rPr>
        <w:t>.</w:t>
      </w:r>
      <w:r w:rsidRPr="00CE10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0A2" w:rsidRPr="00DF4CF5" w:rsidRDefault="00CE10A2" w:rsidP="00DF4CF5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F4CF5">
        <w:rPr>
          <w:rFonts w:ascii="Times New Roman" w:hAnsi="Times New Roman" w:cs="Times New Roman"/>
          <w:b/>
          <w:sz w:val="28"/>
          <w:szCs w:val="28"/>
        </w:rPr>
        <w:t>Цель задания</w:t>
      </w:r>
      <w:r w:rsidRPr="00DF4CF5">
        <w:rPr>
          <w:rFonts w:ascii="Times New Roman" w:hAnsi="Times New Roman" w:cs="Times New Roman"/>
          <w:sz w:val="28"/>
          <w:szCs w:val="28"/>
        </w:rPr>
        <w:t>: р</w:t>
      </w:r>
      <w:r w:rsidR="0006254F" w:rsidRPr="00DF4CF5">
        <w:rPr>
          <w:rFonts w:ascii="Times New Roman" w:hAnsi="Times New Roman" w:cs="Times New Roman"/>
          <w:sz w:val="28"/>
          <w:szCs w:val="28"/>
        </w:rPr>
        <w:t xml:space="preserve">асширить представление об особенностях поэтического мира поэтессы 20 века </w:t>
      </w:r>
      <w:r w:rsidRPr="00DF4CF5">
        <w:rPr>
          <w:rFonts w:ascii="Times New Roman" w:hAnsi="Times New Roman" w:cs="Times New Roman"/>
          <w:sz w:val="28"/>
          <w:szCs w:val="28"/>
        </w:rPr>
        <w:t>А.А. Ахматовой</w:t>
      </w:r>
      <w:r w:rsidR="00955230" w:rsidRPr="00DF4CF5">
        <w:rPr>
          <w:rFonts w:ascii="Times New Roman" w:hAnsi="Times New Roman" w:cs="Times New Roman"/>
          <w:sz w:val="28"/>
          <w:szCs w:val="28"/>
        </w:rPr>
        <w:t>.</w:t>
      </w:r>
    </w:p>
    <w:p w:rsidR="00CE10A2" w:rsidRDefault="00CE10A2" w:rsidP="00CE10A2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0A2">
        <w:rPr>
          <w:rFonts w:ascii="Times New Roman" w:hAnsi="Times New Roman" w:cs="Times New Roman"/>
          <w:b/>
          <w:sz w:val="28"/>
          <w:szCs w:val="28"/>
        </w:rPr>
        <w:t>Форма отчетности</w:t>
      </w:r>
      <w:r w:rsidRPr="00CE10A2">
        <w:rPr>
          <w:rFonts w:ascii="Times New Roman" w:hAnsi="Times New Roman" w:cs="Times New Roman"/>
          <w:sz w:val="28"/>
          <w:szCs w:val="28"/>
        </w:rPr>
        <w:t>: публичное выступление</w:t>
      </w:r>
      <w:r w:rsidR="00E06E88">
        <w:rPr>
          <w:rFonts w:ascii="Times New Roman" w:hAnsi="Times New Roman" w:cs="Times New Roman"/>
          <w:sz w:val="28"/>
          <w:szCs w:val="28"/>
        </w:rPr>
        <w:t>.</w:t>
      </w:r>
    </w:p>
    <w:p w:rsidR="00943829" w:rsidRPr="00943829" w:rsidRDefault="00340E2D" w:rsidP="00CE10A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0E2D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E06E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подготовки</w:t>
      </w:r>
      <w:r w:rsidR="0094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0A2" w:rsidRPr="00943829">
        <w:rPr>
          <w:rFonts w:ascii="Times New Roman" w:hAnsi="Times New Roman" w:cs="Times New Roman"/>
          <w:b/>
          <w:sz w:val="28"/>
          <w:szCs w:val="28"/>
        </w:rPr>
        <w:t xml:space="preserve"> сообщения:</w:t>
      </w:r>
      <w:r w:rsidR="00DF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829" w:rsidRDefault="007C4ACE" w:rsidP="00D352BE">
      <w:pPr>
        <w:tabs>
          <w:tab w:val="left" w:pos="426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1.Выбрать тему</w:t>
      </w:r>
      <w:r w:rsidR="00943829">
        <w:rPr>
          <w:rFonts w:ascii="Times New Roman" w:hAnsi="Times New Roman" w:cs="Times New Roman"/>
          <w:sz w:val="28"/>
          <w:szCs w:val="28"/>
        </w:rPr>
        <w:t>.</w:t>
      </w:r>
    </w:p>
    <w:p w:rsidR="00127AC4" w:rsidRDefault="00943829" w:rsidP="00D352BE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план сообщения.</w:t>
      </w:r>
    </w:p>
    <w:p w:rsidR="00943829" w:rsidRDefault="007C4ACE" w:rsidP="00D352BE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Подобрать литературу по </w:t>
      </w:r>
      <w:r w:rsidR="00943829">
        <w:rPr>
          <w:rFonts w:ascii="Times New Roman" w:hAnsi="Times New Roman" w:cs="Times New Roman"/>
          <w:sz w:val="28"/>
          <w:szCs w:val="28"/>
        </w:rPr>
        <w:t>теме, ознакомиться с ней (источников должно быть не менее 3-х).</w:t>
      </w:r>
      <w:r w:rsidR="00127AC4" w:rsidRPr="0012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C4" w:rsidRDefault="00943829" w:rsidP="00D352BE">
      <w:pPr>
        <w:pStyle w:val="a3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4.Выделить главное в найденных источниках, сделать необходимые выписки,  выделить непонятные слова, найти их значение.</w:t>
      </w:r>
    </w:p>
    <w:p w:rsidR="001063BF" w:rsidRDefault="00127AC4" w:rsidP="001063BF">
      <w:pPr>
        <w:pStyle w:val="a3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5.Проанализировать  собранный матер</w:t>
      </w:r>
      <w:r w:rsidR="001063BF">
        <w:rPr>
          <w:rFonts w:ascii="Times New Roman" w:hAnsi="Times New Roman" w:cs="Times New Roman"/>
          <w:sz w:val="28"/>
          <w:szCs w:val="28"/>
        </w:rPr>
        <w:t>иал, сделать обобщенные выводы.</w:t>
      </w:r>
    </w:p>
    <w:p w:rsidR="00943829" w:rsidRPr="001063BF" w:rsidRDefault="00127AC4" w:rsidP="001063BF">
      <w:pPr>
        <w:pStyle w:val="a3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63BF">
        <w:rPr>
          <w:rFonts w:ascii="Times New Roman" w:hAnsi="Times New Roman" w:cs="Times New Roman"/>
          <w:sz w:val="28"/>
          <w:szCs w:val="28"/>
        </w:rPr>
        <w:t>6</w:t>
      </w:r>
      <w:r w:rsidR="00943829" w:rsidRPr="001063BF">
        <w:rPr>
          <w:rFonts w:ascii="Times New Roman" w:hAnsi="Times New Roman" w:cs="Times New Roman"/>
          <w:sz w:val="28"/>
          <w:szCs w:val="28"/>
        </w:rPr>
        <w:t>.</w:t>
      </w:r>
      <w:r w:rsidR="007C4ACE" w:rsidRPr="001063BF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943829" w:rsidRPr="001063BF">
        <w:rPr>
          <w:rFonts w:ascii="Times New Roman" w:hAnsi="Times New Roman" w:cs="Times New Roman"/>
          <w:sz w:val="28"/>
          <w:szCs w:val="28"/>
        </w:rPr>
        <w:t xml:space="preserve">  (напечатать)  сообщение</w:t>
      </w:r>
      <w:r w:rsidR="00004479" w:rsidRPr="001063BF">
        <w:rPr>
          <w:rFonts w:ascii="Times New Roman" w:hAnsi="Times New Roman" w:cs="Times New Roman"/>
          <w:sz w:val="28"/>
          <w:szCs w:val="28"/>
        </w:rPr>
        <w:t xml:space="preserve">  по  структуре</w:t>
      </w:r>
      <w:r w:rsidR="00943829" w:rsidRPr="001063BF">
        <w:rPr>
          <w:rFonts w:ascii="Times New Roman" w:hAnsi="Times New Roman" w:cs="Times New Roman"/>
          <w:sz w:val="28"/>
          <w:szCs w:val="28"/>
        </w:rPr>
        <w:t>:</w:t>
      </w:r>
    </w:p>
    <w:p w:rsidR="00943829" w:rsidRPr="00232ADE" w:rsidRDefault="00943829" w:rsidP="001063BF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DE">
        <w:rPr>
          <w:rFonts w:ascii="Times New Roman" w:hAnsi="Times New Roman" w:cs="Times New Roman"/>
          <w:i/>
          <w:sz w:val="28"/>
          <w:szCs w:val="28"/>
        </w:rPr>
        <w:t xml:space="preserve">Титульный лист </w:t>
      </w:r>
    </w:p>
    <w:p w:rsidR="00E06E88" w:rsidRPr="00232ADE" w:rsidRDefault="00E06E88" w:rsidP="001063BF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ADE">
        <w:rPr>
          <w:rFonts w:ascii="Times New Roman" w:hAnsi="Times New Roman" w:cs="Times New Roman"/>
          <w:sz w:val="28"/>
          <w:szCs w:val="28"/>
        </w:rPr>
        <w:t>Оформление тит</w:t>
      </w:r>
      <w:r w:rsidR="00232ADE" w:rsidRPr="00232ADE">
        <w:rPr>
          <w:rFonts w:ascii="Times New Roman" w:hAnsi="Times New Roman" w:cs="Times New Roman"/>
          <w:sz w:val="28"/>
          <w:szCs w:val="28"/>
        </w:rPr>
        <w:t xml:space="preserve">ульного листа приводится в Приложении к рекомендациям для обучающихся </w:t>
      </w:r>
      <w:r w:rsidRPr="00232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29" w:rsidRPr="00232ADE" w:rsidRDefault="00943829" w:rsidP="001063BF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ADE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1063BF" w:rsidRDefault="00943829" w:rsidP="001063BF">
      <w:pPr>
        <w:pStyle w:val="a3"/>
        <w:tabs>
          <w:tab w:val="left" w:pos="284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со</w:t>
      </w:r>
      <w:r w:rsidR="007C4ACE">
        <w:rPr>
          <w:rFonts w:ascii="Times New Roman" w:hAnsi="Times New Roman" w:cs="Times New Roman"/>
          <w:sz w:val="28"/>
          <w:szCs w:val="28"/>
        </w:rPr>
        <w:t xml:space="preserve">держит обоснование </w:t>
      </w:r>
      <w:r>
        <w:rPr>
          <w:rFonts w:ascii="Times New Roman" w:hAnsi="Times New Roman" w:cs="Times New Roman"/>
          <w:sz w:val="28"/>
          <w:szCs w:val="28"/>
        </w:rPr>
        <w:t>выбранно</w:t>
      </w:r>
      <w:r w:rsidR="007C4ACE">
        <w:rPr>
          <w:rFonts w:ascii="Times New Roman" w:hAnsi="Times New Roman" w:cs="Times New Roman"/>
          <w:sz w:val="28"/>
          <w:szCs w:val="28"/>
        </w:rPr>
        <w:t xml:space="preserve">й темы и 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1063BF">
        <w:rPr>
          <w:rFonts w:ascii="Times New Roman" w:hAnsi="Times New Roman" w:cs="Times New Roman"/>
          <w:sz w:val="28"/>
          <w:szCs w:val="28"/>
        </w:rPr>
        <w:t>ль написания сообщения.</w:t>
      </w:r>
    </w:p>
    <w:p w:rsidR="001063BF" w:rsidRDefault="001063BF" w:rsidP="001063BF">
      <w:pPr>
        <w:pStyle w:val="a3"/>
        <w:tabs>
          <w:tab w:val="left" w:pos="284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3BF" w:rsidRDefault="001063BF" w:rsidP="001063BF">
      <w:pPr>
        <w:pStyle w:val="a3"/>
        <w:tabs>
          <w:tab w:val="left" w:pos="284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829" w:rsidRPr="001063BF" w:rsidRDefault="00943829" w:rsidP="001063BF">
      <w:pPr>
        <w:pStyle w:val="a3"/>
        <w:tabs>
          <w:tab w:val="left" w:pos="284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BF">
        <w:rPr>
          <w:rFonts w:ascii="Times New Roman" w:hAnsi="Times New Roman" w:cs="Times New Roman"/>
          <w:i/>
          <w:sz w:val="28"/>
          <w:szCs w:val="28"/>
        </w:rPr>
        <w:lastRenderedPageBreak/>
        <w:t>Основное содержание</w:t>
      </w:r>
    </w:p>
    <w:p w:rsidR="00943829" w:rsidRDefault="00127AC4" w:rsidP="00FE7F17">
      <w:pPr>
        <w:pStyle w:val="a3"/>
        <w:tabs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основного вопроса </w:t>
      </w:r>
      <w:r w:rsidR="00004479">
        <w:rPr>
          <w:rFonts w:ascii="Times New Roman" w:hAnsi="Times New Roman" w:cs="Times New Roman"/>
          <w:sz w:val="28"/>
          <w:szCs w:val="28"/>
        </w:rPr>
        <w:t xml:space="preserve">раскрывается на 2-4 </w:t>
      </w:r>
      <w:r w:rsidR="007C4ACE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ицах </w:t>
      </w:r>
      <w:r w:rsidR="00E06E88">
        <w:rPr>
          <w:rFonts w:ascii="Times New Roman" w:hAnsi="Times New Roman" w:cs="Times New Roman"/>
          <w:sz w:val="28"/>
          <w:szCs w:val="28"/>
        </w:rPr>
        <w:t xml:space="preserve">формата А4, </w:t>
      </w:r>
      <w:r>
        <w:rPr>
          <w:rFonts w:ascii="Times New Roman" w:hAnsi="Times New Roman" w:cs="Times New Roman"/>
          <w:sz w:val="28"/>
          <w:szCs w:val="28"/>
        </w:rPr>
        <w:t>выдвигается тезис (основное  положение, краткая мысль), приводятся факты и аргументы, цитируются строчки стихотворений поэтессы, подтверждающие основную мысль.</w:t>
      </w:r>
    </w:p>
    <w:p w:rsidR="00943829" w:rsidRDefault="00943829" w:rsidP="00FE7F17">
      <w:pPr>
        <w:pStyle w:val="a3"/>
        <w:tabs>
          <w:tab w:val="num" w:pos="426"/>
          <w:tab w:val="num" w:pos="567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943829" w:rsidRDefault="00943829" w:rsidP="00FE7F17">
      <w:pPr>
        <w:pStyle w:val="a3"/>
        <w:tabs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автор выражает своё отнош</w:t>
      </w:r>
      <w:r w:rsidR="00E06E88">
        <w:rPr>
          <w:rFonts w:ascii="Times New Roman" w:hAnsi="Times New Roman" w:cs="Times New Roman"/>
          <w:sz w:val="28"/>
          <w:szCs w:val="28"/>
        </w:rPr>
        <w:t xml:space="preserve">ение к теме. </w:t>
      </w:r>
    </w:p>
    <w:p w:rsidR="00943829" w:rsidRPr="0006254F" w:rsidRDefault="00923896" w:rsidP="00FE7F17">
      <w:pPr>
        <w:pStyle w:val="a3"/>
        <w:tabs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 рекомендуемых информационных источников</w:t>
      </w:r>
      <w:r w:rsidR="007C4ACE" w:rsidRPr="000625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CEE" w:rsidRPr="00BD15D1" w:rsidRDefault="007C4ACE" w:rsidP="00FE7F17">
      <w:pPr>
        <w:pStyle w:val="a3"/>
        <w:tabs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AC4">
        <w:rPr>
          <w:rFonts w:ascii="Times New Roman" w:hAnsi="Times New Roman" w:cs="Times New Roman"/>
          <w:sz w:val="28"/>
          <w:szCs w:val="28"/>
        </w:rPr>
        <w:t>В списке указываются источники, кот</w:t>
      </w:r>
      <w:r w:rsidR="00127AC4">
        <w:rPr>
          <w:rFonts w:ascii="Times New Roman" w:hAnsi="Times New Roman" w:cs="Times New Roman"/>
          <w:sz w:val="28"/>
          <w:szCs w:val="28"/>
        </w:rPr>
        <w:t xml:space="preserve">орые использовал автор </w:t>
      </w:r>
      <w:r w:rsidRPr="00127AC4">
        <w:rPr>
          <w:rFonts w:ascii="Times New Roman" w:hAnsi="Times New Roman" w:cs="Times New Roman"/>
          <w:sz w:val="28"/>
          <w:szCs w:val="28"/>
        </w:rPr>
        <w:t xml:space="preserve"> при подготовке сооб</w:t>
      </w:r>
      <w:r w:rsidR="00127AC4">
        <w:rPr>
          <w:rFonts w:ascii="Times New Roman" w:hAnsi="Times New Roman" w:cs="Times New Roman"/>
          <w:sz w:val="28"/>
          <w:szCs w:val="28"/>
        </w:rPr>
        <w:t>щения. Это могут быть как печатные изд</w:t>
      </w:r>
      <w:r w:rsidR="00923896">
        <w:rPr>
          <w:rFonts w:ascii="Times New Roman" w:hAnsi="Times New Roman" w:cs="Times New Roman"/>
          <w:sz w:val="28"/>
          <w:szCs w:val="28"/>
        </w:rPr>
        <w:t>ания, так и Интернет - ресурсы</w:t>
      </w:r>
      <w:r w:rsidR="00127AC4">
        <w:rPr>
          <w:rFonts w:ascii="Times New Roman" w:hAnsi="Times New Roman" w:cs="Times New Roman"/>
          <w:sz w:val="28"/>
          <w:szCs w:val="28"/>
        </w:rPr>
        <w:t>.</w:t>
      </w:r>
      <w:r w:rsidR="00BD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EE" w:rsidRDefault="00BD15D1" w:rsidP="00232ADE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3896">
        <w:rPr>
          <w:rFonts w:ascii="Times New Roman" w:hAnsi="Times New Roman" w:cs="Times New Roman"/>
          <w:sz w:val="28"/>
          <w:szCs w:val="28"/>
        </w:rPr>
        <w:t xml:space="preserve">. </w:t>
      </w:r>
      <w:r w:rsidR="00824BBA">
        <w:rPr>
          <w:rFonts w:ascii="Times New Roman" w:hAnsi="Times New Roman" w:cs="Times New Roman"/>
          <w:sz w:val="28"/>
          <w:szCs w:val="28"/>
        </w:rPr>
        <w:t>Работа</w:t>
      </w:r>
      <w:r w:rsidR="00943829" w:rsidRPr="00A02CEE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824BBA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требованиями, </w:t>
      </w:r>
      <w:r w:rsidR="00943829" w:rsidRPr="00A02CEE">
        <w:rPr>
          <w:rFonts w:ascii="Times New Roman" w:hAnsi="Times New Roman" w:cs="Times New Roman"/>
          <w:sz w:val="28"/>
          <w:szCs w:val="28"/>
        </w:rPr>
        <w:t>опр</w:t>
      </w:r>
      <w:r w:rsidR="0006254F">
        <w:rPr>
          <w:rFonts w:ascii="Times New Roman" w:hAnsi="Times New Roman" w:cs="Times New Roman"/>
          <w:sz w:val="28"/>
          <w:szCs w:val="28"/>
        </w:rPr>
        <w:t xml:space="preserve">еделенными </w:t>
      </w:r>
      <w:r w:rsidR="00824BBA">
        <w:rPr>
          <w:rFonts w:ascii="Times New Roman" w:hAnsi="Times New Roman" w:cs="Times New Roman"/>
          <w:sz w:val="28"/>
          <w:szCs w:val="28"/>
        </w:rPr>
        <w:t>рекомендациями для обучающихся</w:t>
      </w:r>
      <w:r w:rsidR="00943829" w:rsidRPr="00A02CEE">
        <w:rPr>
          <w:rFonts w:ascii="Times New Roman" w:hAnsi="Times New Roman" w:cs="Times New Roman"/>
          <w:sz w:val="28"/>
          <w:szCs w:val="28"/>
        </w:rPr>
        <w:t xml:space="preserve"> по</w:t>
      </w:r>
      <w:r w:rsidR="00824BBA">
        <w:rPr>
          <w:rFonts w:ascii="Times New Roman" w:hAnsi="Times New Roman" w:cs="Times New Roman"/>
          <w:sz w:val="28"/>
          <w:szCs w:val="28"/>
        </w:rPr>
        <w:t xml:space="preserve"> выполнению </w:t>
      </w:r>
      <w:r w:rsidR="00943829" w:rsidRPr="00A02CEE">
        <w:rPr>
          <w:rFonts w:ascii="Times New Roman" w:hAnsi="Times New Roman" w:cs="Times New Roman"/>
          <w:sz w:val="28"/>
          <w:szCs w:val="28"/>
        </w:rPr>
        <w:t xml:space="preserve"> </w:t>
      </w:r>
      <w:r w:rsidR="00824BBA"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943829" w:rsidRPr="00A02CEE">
        <w:rPr>
          <w:rFonts w:ascii="Times New Roman" w:hAnsi="Times New Roman" w:cs="Times New Roman"/>
          <w:sz w:val="28"/>
          <w:szCs w:val="28"/>
        </w:rPr>
        <w:t>.</w:t>
      </w:r>
    </w:p>
    <w:p w:rsidR="00FE7F17" w:rsidRDefault="00824BBA" w:rsidP="00232ADE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2CEE">
        <w:rPr>
          <w:rFonts w:ascii="Times New Roman" w:hAnsi="Times New Roman" w:cs="Times New Roman"/>
          <w:sz w:val="28"/>
          <w:szCs w:val="28"/>
        </w:rPr>
        <w:t xml:space="preserve">. Сообщение  готовится для </w:t>
      </w:r>
      <w:r w:rsidR="00A02CEE" w:rsidRPr="00A02CEE">
        <w:rPr>
          <w:rFonts w:ascii="Times New Roman" w:hAnsi="Times New Roman" w:cs="Times New Roman"/>
          <w:sz w:val="28"/>
          <w:szCs w:val="28"/>
        </w:rPr>
        <w:t>публичного представления</w:t>
      </w:r>
      <w:r w:rsidR="00A02CEE">
        <w:rPr>
          <w:rFonts w:ascii="Times New Roman" w:hAnsi="Times New Roman" w:cs="Times New Roman"/>
          <w:sz w:val="28"/>
          <w:szCs w:val="28"/>
        </w:rPr>
        <w:t>.</w:t>
      </w:r>
    </w:p>
    <w:p w:rsidR="00FE7F17" w:rsidRPr="00AD1852" w:rsidRDefault="00FE7F17" w:rsidP="00FE7F17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3A519A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F0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9A">
        <w:rPr>
          <w:rFonts w:ascii="Times New Roman" w:hAnsi="Times New Roman" w:cs="Times New Roman"/>
          <w:b/>
          <w:sz w:val="28"/>
          <w:szCs w:val="28"/>
        </w:rPr>
        <w:t>оценки</w:t>
      </w:r>
      <w:r w:rsidRPr="003A51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23896">
        <w:rPr>
          <w:rFonts w:ascii="Times New Roman" w:hAnsi="Times New Roman" w:cs="Times New Roman"/>
          <w:b/>
          <w:sz w:val="28"/>
          <w:szCs w:val="28"/>
        </w:rPr>
        <w:t xml:space="preserve"> публичной защиты сообщения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4"/>
        <w:gridCol w:w="2126"/>
        <w:gridCol w:w="2127"/>
        <w:gridCol w:w="1842"/>
      </w:tblGrid>
      <w:tr w:rsidR="00FE7F17" w:rsidRPr="003A519A" w:rsidTr="00F0653D">
        <w:trPr>
          <w:trHeight w:val="9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923896" w:rsidRDefault="00FE7F17" w:rsidP="00DB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Соответствие содержания теме сообщения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923896" w:rsidRDefault="00FE7F17" w:rsidP="00DB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923896" w:rsidRDefault="00FE7F17" w:rsidP="00FE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</w:t>
            </w:r>
            <w:proofErr w:type="spellEnd"/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F17" w:rsidRPr="00923896" w:rsidRDefault="00FE7F17" w:rsidP="00FE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923896" w:rsidRDefault="00FE7F17" w:rsidP="00DB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923896" w:rsidRDefault="00FE7F17" w:rsidP="00DB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  <w:p w:rsidR="00FE7F17" w:rsidRPr="00923896" w:rsidRDefault="00FE7F17" w:rsidP="00DB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E7F17" w:rsidRPr="003A519A" w:rsidTr="00FE7F17">
        <w:trPr>
          <w:trHeight w:val="2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FE7F17" w:rsidRDefault="00FE7F17" w:rsidP="00DB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FE7F17" w:rsidRDefault="00FE7F17" w:rsidP="00DB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Default="00FE7F17" w:rsidP="00FE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FE7F17" w:rsidRDefault="00FE7F17" w:rsidP="00DB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FE7F17" w:rsidRDefault="00FE7F17" w:rsidP="00DB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F17" w:rsidRPr="003A519A" w:rsidTr="00B239DF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(0 - 2б.)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(1-2б.)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(0 - 2 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 (0 - 2б.)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(0 - 2б.)</w:t>
            </w:r>
          </w:p>
        </w:tc>
      </w:tr>
      <w:tr w:rsidR="00FE7F17" w:rsidRPr="003A519A" w:rsidTr="00FE7F1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 полностью</w:t>
            </w:r>
          </w:p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выступление произвело яркое впечатление,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речь понятна, убедительна, эмоциональна  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</w:t>
            </w:r>
            <w:proofErr w:type="spellStart"/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proofErr w:type="spellEnd"/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убедительно, </w:t>
            </w:r>
          </w:p>
          <w:p w:rsidR="00FE7F17" w:rsidRPr="00FE7F17" w:rsidRDefault="00F0653D" w:rsidP="00F0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хорошо </w:t>
            </w:r>
            <w:r w:rsidR="00FE7F17" w:rsidRPr="00FE7F17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нём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на большинство вопросов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ответы прозвучали</w:t>
            </w:r>
          </w:p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кратко и точно</w:t>
            </w: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выводы аргументированы, совпадают с заявленной темой, целями работы</w:t>
            </w:r>
          </w:p>
        </w:tc>
      </w:tr>
      <w:tr w:rsidR="00FE7F17" w:rsidTr="00F0653D">
        <w:trPr>
          <w:trHeight w:val="44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1балл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E7F17" w:rsidRDefault="00FE7F17" w:rsidP="00DB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заявленной теме</w:t>
            </w:r>
          </w:p>
          <w:p w:rsidR="009A0E08" w:rsidRDefault="009A0E08" w:rsidP="00DB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08" w:rsidRDefault="009A0E08" w:rsidP="00DB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08" w:rsidRDefault="00B239DF" w:rsidP="00B2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A0E08" w:rsidRPr="00FE7F17" w:rsidRDefault="009A0E08" w:rsidP="009A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балл</w:t>
            </w:r>
          </w:p>
          <w:p w:rsidR="00FE7F17" w:rsidRPr="00FE7F17" w:rsidRDefault="00F0653D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7F17" w:rsidRPr="00FE7F17">
              <w:rPr>
                <w:rFonts w:ascii="Times New Roman" w:hAnsi="Times New Roman" w:cs="Times New Roman"/>
                <w:sz w:val="24"/>
                <w:szCs w:val="24"/>
              </w:rPr>
              <w:t>ыступающий больше читает, чем говорит,  речь невыразительна.</w:t>
            </w:r>
          </w:p>
          <w:p w:rsidR="00FE7F17" w:rsidRPr="00B239DF" w:rsidRDefault="00B239DF" w:rsidP="00B239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E7F17" w:rsidRPr="00FE7F17" w:rsidRDefault="00FE7F17" w:rsidP="009A0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9DF" w:rsidRDefault="00FE7F17" w:rsidP="00B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балл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</w:t>
            </w:r>
            <w:r w:rsidR="00923896">
              <w:rPr>
                <w:rFonts w:ascii="Times New Roman" w:hAnsi="Times New Roman" w:cs="Times New Roman"/>
                <w:sz w:val="24"/>
                <w:szCs w:val="24"/>
              </w:rPr>
              <w:t xml:space="preserve">ал представлен, но докладчиком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A0E08" w:rsidRPr="00FE7F17" w:rsidRDefault="00B239DF" w:rsidP="00B23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балл  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нечеткие,  на половину вопросов не </w:t>
            </w:r>
          </w:p>
          <w:p w:rsidR="009A0E08" w:rsidRPr="00FE7F17" w:rsidRDefault="00B239DF" w:rsidP="00B23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53D" w:rsidRDefault="00FE7F17" w:rsidP="00DB3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балл </w:t>
            </w:r>
          </w:p>
          <w:p w:rsid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выводы есть, но не аргументированы;</w:t>
            </w:r>
          </w:p>
          <w:p w:rsidR="009A0E08" w:rsidRPr="00FE7F17" w:rsidRDefault="00B239DF" w:rsidP="00F06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B239DF" w:rsidTr="00B239DF">
        <w:trPr>
          <w:trHeight w:val="5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DF" w:rsidRPr="00FE7F17" w:rsidRDefault="00B239DF" w:rsidP="009A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DF" w:rsidRPr="00FE7F17" w:rsidRDefault="00B239DF" w:rsidP="009A0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DF" w:rsidRPr="00FE7F17" w:rsidRDefault="00B239DF" w:rsidP="009A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использовался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DF" w:rsidRPr="00FE7F17" w:rsidRDefault="00B239DF" w:rsidP="009A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>отвечено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DF" w:rsidRPr="00FE7F17" w:rsidRDefault="00B239DF" w:rsidP="009A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F17" w:rsidTr="00FE7F1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  <w:r w:rsidRPr="00FE7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содержание не соответствует заявленной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896" w:rsidRDefault="00923896" w:rsidP="009238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38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</w:p>
          <w:p w:rsidR="00923896" w:rsidRPr="00923896" w:rsidRDefault="00923896" w:rsidP="009238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23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ыступающий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читает текст, самостоятельно не может выразить мысли</w:t>
            </w:r>
            <w:r w:rsidRPr="00923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 баллов 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7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</w:t>
            </w:r>
            <w:proofErr w:type="spellEnd"/>
            <w:r w:rsidRPr="00FE7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материал не использовался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</w:t>
            </w:r>
          </w:p>
          <w:p w:rsidR="00FE7F17" w:rsidRPr="00FE7F17" w:rsidRDefault="00FE7F17" w:rsidP="00DB3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большинство вопросов не получено ответа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17" w:rsidRPr="00FE7F17" w:rsidRDefault="00FE7F17" w:rsidP="00DB30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 баллов</w:t>
            </w:r>
          </w:p>
          <w:p w:rsidR="00FE7F17" w:rsidRPr="00FE7F17" w:rsidRDefault="00FE7F17" w:rsidP="00DB3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выводов нет</w:t>
            </w:r>
          </w:p>
        </w:tc>
      </w:tr>
    </w:tbl>
    <w:p w:rsidR="009A0E08" w:rsidRDefault="009A0E08" w:rsidP="009A0E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E7F17" w:rsidRPr="00923896" w:rsidRDefault="00FE7F17" w:rsidP="009A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96">
        <w:rPr>
          <w:rFonts w:ascii="Times New Roman" w:hAnsi="Times New Roman" w:cs="Times New Roman"/>
          <w:sz w:val="28"/>
          <w:szCs w:val="28"/>
        </w:rPr>
        <w:t>Максимум –10  баллов                           «5» - 10-9 баллов</w:t>
      </w:r>
    </w:p>
    <w:p w:rsidR="00FE7F17" w:rsidRPr="00923896" w:rsidRDefault="00FE7F17" w:rsidP="00FE7F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38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3896">
        <w:rPr>
          <w:rFonts w:ascii="Times New Roman" w:hAnsi="Times New Roman" w:cs="Times New Roman"/>
          <w:sz w:val="28"/>
          <w:szCs w:val="28"/>
        </w:rPr>
        <w:t xml:space="preserve">«4» - 8-7 баллов </w:t>
      </w:r>
    </w:p>
    <w:p w:rsidR="00FE7F17" w:rsidRPr="00923896" w:rsidRDefault="00FE7F17" w:rsidP="00FE7F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238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3896">
        <w:rPr>
          <w:rFonts w:ascii="Times New Roman" w:hAnsi="Times New Roman" w:cs="Times New Roman"/>
          <w:sz w:val="28"/>
          <w:szCs w:val="28"/>
        </w:rPr>
        <w:t xml:space="preserve">«3» -  6-5баллов </w:t>
      </w:r>
    </w:p>
    <w:p w:rsidR="00FE7F17" w:rsidRPr="00923896" w:rsidRDefault="00FE7F17" w:rsidP="00FE7F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8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A0E08" w:rsidRPr="009238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3896">
        <w:rPr>
          <w:rFonts w:ascii="Times New Roman" w:hAnsi="Times New Roman" w:cs="Times New Roman"/>
          <w:sz w:val="28"/>
          <w:szCs w:val="28"/>
        </w:rPr>
        <w:t xml:space="preserve">    </w:t>
      </w:r>
      <w:r w:rsidRPr="00923896">
        <w:rPr>
          <w:rFonts w:ascii="Times New Roman" w:hAnsi="Times New Roman" w:cs="Times New Roman"/>
          <w:sz w:val="28"/>
          <w:szCs w:val="28"/>
        </w:rPr>
        <w:t xml:space="preserve">«2» - 4 балла </w:t>
      </w:r>
    </w:p>
    <w:p w:rsidR="00FE7F17" w:rsidRPr="00923896" w:rsidRDefault="00FE7F17" w:rsidP="00FE7F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  <w:tab w:val="num" w:pos="79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EE">
        <w:rPr>
          <w:rFonts w:ascii="Times New Roman" w:hAnsi="Times New Roman" w:cs="Times New Roman"/>
          <w:b/>
          <w:sz w:val="28"/>
          <w:szCs w:val="28"/>
        </w:rPr>
        <w:t>публичного представления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</w:p>
    <w:p w:rsidR="00FE7F17" w:rsidRPr="00824BBA" w:rsidRDefault="00FE7F17" w:rsidP="00FE7F17">
      <w:pPr>
        <w:pStyle w:val="a3"/>
        <w:numPr>
          <w:ilvl w:val="0"/>
          <w:numId w:val="16"/>
        </w:numPr>
        <w:tabs>
          <w:tab w:val="num" w:pos="0"/>
          <w:tab w:val="num" w:pos="79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BA">
        <w:rPr>
          <w:rFonts w:ascii="Times New Roman" w:hAnsi="Times New Roman" w:cs="Times New Roman"/>
          <w:sz w:val="28"/>
          <w:szCs w:val="28"/>
        </w:rPr>
        <w:t>«Проиграйте»  презентацию  своего выступления перед зеркалом или видеокамерой заранее,  имейте под рукой тезисы выступления.</w:t>
      </w:r>
    </w:p>
    <w:p w:rsidR="00FE7F17" w:rsidRDefault="00FE7F17" w:rsidP="00FE7F17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выступления </w:t>
      </w:r>
      <w:r w:rsidRPr="00BD15D1">
        <w:rPr>
          <w:sz w:val="28"/>
          <w:szCs w:val="28"/>
        </w:rPr>
        <w:t xml:space="preserve"> используйте наглядный материал, </w:t>
      </w:r>
      <w:r>
        <w:rPr>
          <w:sz w:val="28"/>
          <w:szCs w:val="28"/>
        </w:rPr>
        <w:t>меняйте тон, используйте паузы, для того чтобы речь не казалась монотонной.</w:t>
      </w:r>
    </w:p>
    <w:p w:rsidR="00FE7F17" w:rsidRPr="00824BBA" w:rsidRDefault="00FE7F17" w:rsidP="00FE7F17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24BBA">
        <w:rPr>
          <w:sz w:val="28"/>
          <w:szCs w:val="28"/>
        </w:rPr>
        <w:t xml:space="preserve">Излагайте  материал сообщения перед аудиторией связно, последовательно,  без ненужных отступлений. </w:t>
      </w:r>
    </w:p>
    <w:p w:rsidR="00FE7F17" w:rsidRDefault="00FE7F17" w:rsidP="00FE7F17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15D1">
        <w:rPr>
          <w:sz w:val="28"/>
          <w:szCs w:val="28"/>
        </w:rPr>
        <w:t>При выступлении не старайтесь сосредотачиваться только на одном человеке, контактируйте со</w:t>
      </w:r>
      <w:r>
        <w:rPr>
          <w:sz w:val="28"/>
          <w:szCs w:val="28"/>
        </w:rPr>
        <w:t xml:space="preserve"> всей аудиторией,  г</w:t>
      </w:r>
      <w:r w:rsidRPr="00BD15D1">
        <w:rPr>
          <w:sz w:val="28"/>
          <w:szCs w:val="28"/>
        </w:rPr>
        <w:t>оворите так, чтобы слышно было всем.</w:t>
      </w:r>
    </w:p>
    <w:p w:rsidR="00FE7F17" w:rsidRPr="00BD15D1" w:rsidRDefault="00FE7F17" w:rsidP="00FE7F17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15D1">
        <w:rPr>
          <w:sz w:val="28"/>
          <w:szCs w:val="28"/>
        </w:rPr>
        <w:t xml:space="preserve"> Постарайтесь эмоционально ярко завершить свое выступление. Авторитетная цитата, мудрая притча, многозначительная метафора подчеркнут интеллектуальную глубину и оригинальность вашего рассмотрения темы доклада.</w:t>
      </w:r>
    </w:p>
    <w:p w:rsidR="00FE7F17" w:rsidRDefault="00FE7F17" w:rsidP="00FE7F17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Отвечайте на вопросы аудитории, если они возникнут после выступления. </w:t>
      </w:r>
      <w:r w:rsidRPr="00A02CEE">
        <w:rPr>
          <w:sz w:val="28"/>
          <w:szCs w:val="28"/>
        </w:rPr>
        <w:t>Если прозвучал сложный или запутанный вопрос, то убедитесь, что вы его поняли (например, «Если я правильно вас поня</w:t>
      </w:r>
      <w:r w:rsidR="00F0653D">
        <w:rPr>
          <w:sz w:val="28"/>
          <w:szCs w:val="28"/>
        </w:rPr>
        <w:t xml:space="preserve">л, то вы спрашиваете о...»). </w:t>
      </w:r>
      <w:r w:rsidRPr="00A02CEE">
        <w:rPr>
          <w:sz w:val="28"/>
          <w:szCs w:val="28"/>
        </w:rPr>
        <w:t xml:space="preserve">Если вы затрудняетесь, то признаться в невозможности ответить на вопрос лучше и </w:t>
      </w:r>
      <w:r w:rsidRPr="00A02CEE">
        <w:rPr>
          <w:sz w:val="28"/>
          <w:szCs w:val="28"/>
        </w:rPr>
        <w:lastRenderedPageBreak/>
        <w:t>достойнее, чем говорить вздор.  Если вы не уверены в правильности ответа или возможный ответ неоднозначен, то рекомендуем вернуть вопрос задавшему</w:t>
      </w:r>
      <w:r>
        <w:rPr>
          <w:sz w:val="28"/>
          <w:szCs w:val="28"/>
        </w:rPr>
        <w:t xml:space="preserve"> </w:t>
      </w:r>
      <w:r w:rsidRPr="00A02CEE">
        <w:rPr>
          <w:sz w:val="28"/>
          <w:szCs w:val="28"/>
        </w:rPr>
        <w:t xml:space="preserve"> (например, «А что вы думаете об этом?»). Возможно, это может вызвать дискуссию, в которой прозвучит либо правильный ответ, либо актуализируются все существующие точки зрения.</w:t>
      </w:r>
    </w:p>
    <w:p w:rsidR="00FE7F17" w:rsidRDefault="00FE7F17" w:rsidP="00FE7F1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D5251">
        <w:rPr>
          <w:rFonts w:ascii="Times New Roman" w:hAnsi="Times New Roman" w:cs="Times New Roman"/>
          <w:b/>
          <w:sz w:val="28"/>
          <w:szCs w:val="28"/>
        </w:rPr>
        <w:t>еком</w:t>
      </w:r>
      <w:r>
        <w:rPr>
          <w:rFonts w:ascii="Times New Roman" w:hAnsi="Times New Roman" w:cs="Times New Roman"/>
          <w:b/>
          <w:sz w:val="28"/>
          <w:szCs w:val="28"/>
        </w:rPr>
        <w:t xml:space="preserve">ендуемые </w:t>
      </w:r>
      <w:r w:rsidR="009A0E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  источники</w:t>
      </w:r>
      <w:r w:rsidRPr="008D5251">
        <w:rPr>
          <w:rFonts w:ascii="Times New Roman" w:hAnsi="Times New Roman" w:cs="Times New Roman"/>
          <w:b/>
          <w:sz w:val="28"/>
          <w:szCs w:val="28"/>
        </w:rPr>
        <w:t>:</w:t>
      </w:r>
    </w:p>
    <w:p w:rsidR="00FE7F17" w:rsidRPr="008D5251" w:rsidRDefault="004957D5" w:rsidP="00FE7F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 w:rsidR="00FE7F17">
        <w:rPr>
          <w:rFonts w:ascii="Times New Roman" w:hAnsi="Times New Roman" w:cs="Times New Roman"/>
          <w:b/>
          <w:sz w:val="28"/>
          <w:szCs w:val="28"/>
        </w:rPr>
        <w:t>:</w:t>
      </w:r>
    </w:p>
    <w:p w:rsidR="00FE7F17" w:rsidRDefault="00FE7F17" w:rsidP="00FE7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1.Русска</w:t>
      </w:r>
      <w:r w:rsidRPr="00955230">
        <w:rPr>
          <w:rFonts w:ascii="Times New Roman" w:hAnsi="Times New Roman" w:cs="Times New Roman"/>
          <w:sz w:val="28"/>
          <w:szCs w:val="28"/>
        </w:rPr>
        <w:t>я литература XX века.11кл.: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30">
        <w:rPr>
          <w:rFonts w:ascii="Times New Roman" w:hAnsi="Times New Roman" w:cs="Times New Roman"/>
          <w:sz w:val="28"/>
          <w:szCs w:val="28"/>
        </w:rPr>
        <w:t xml:space="preserve">- практикум для </w:t>
      </w:r>
      <w:proofErr w:type="spellStart"/>
      <w:r w:rsidRPr="0095523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552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5230">
        <w:rPr>
          <w:rFonts w:ascii="Times New Roman" w:hAnsi="Times New Roman" w:cs="Times New Roman"/>
          <w:sz w:val="28"/>
          <w:szCs w:val="28"/>
        </w:rPr>
        <w:t xml:space="preserve">чреждений/ под ред. </w:t>
      </w:r>
      <w:proofErr w:type="spellStart"/>
      <w:r w:rsidRPr="00955230">
        <w:rPr>
          <w:rFonts w:ascii="Times New Roman" w:hAnsi="Times New Roman" w:cs="Times New Roman"/>
          <w:sz w:val="28"/>
          <w:szCs w:val="28"/>
        </w:rPr>
        <w:t>Ю.и.Лыссого</w:t>
      </w:r>
      <w:proofErr w:type="spellEnd"/>
      <w:r w:rsidRPr="00955230">
        <w:rPr>
          <w:rFonts w:ascii="Times New Roman" w:hAnsi="Times New Roman" w:cs="Times New Roman"/>
          <w:sz w:val="28"/>
          <w:szCs w:val="28"/>
        </w:rPr>
        <w:t>. – М.: Мнемозина, 2010.</w:t>
      </w:r>
    </w:p>
    <w:p w:rsidR="00FE7F17" w:rsidRDefault="004957D5" w:rsidP="00FE7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="00FE7F17">
        <w:rPr>
          <w:rFonts w:ascii="Times New Roman" w:hAnsi="Times New Roman" w:cs="Times New Roman"/>
          <w:sz w:val="28"/>
          <w:szCs w:val="28"/>
        </w:rPr>
        <w:t>:</w:t>
      </w:r>
    </w:p>
    <w:p w:rsidR="00FE7F17" w:rsidRDefault="00FE7F17" w:rsidP="00FE7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2.Коржавин Н.Т. Анна Ахматова и Серебряный век / Н.Т. Коржавин.-М.: Академия, 2011.</w:t>
      </w:r>
    </w:p>
    <w:p w:rsidR="00FE7F17" w:rsidRDefault="00FE7F17" w:rsidP="00FE7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3.Скатов Н.И. Далекое и близкое / Н.И. Скатов.- М.: Просвещение, 2012.</w:t>
      </w:r>
    </w:p>
    <w:p w:rsidR="00FE7F17" w:rsidRPr="00FE7F17" w:rsidRDefault="00FE7F17" w:rsidP="00FE7F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17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FE7F17" w:rsidRPr="0040017D" w:rsidRDefault="00FE7F17" w:rsidP="00FE7F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4.Кубланский Ю.В. О творчестве Анны Ахматовой//</w:t>
      </w:r>
      <w:r w:rsidRPr="00E06E8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E06E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sth</w:t>
        </w:r>
        <w:proofErr w:type="spellEnd"/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 w:rsidRPr="0040017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article</w:t>
        </w:r>
      </w:hyperlink>
      <w:r w:rsidRPr="00400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ADE" w:rsidRDefault="00CC5403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А.А.Ахматовой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C5403">
        <w:rPr>
          <w:rFonts w:ascii="Times New Roman" w:hAnsi="Times New Roman" w:cs="Times New Roman"/>
          <w:sz w:val="28"/>
          <w:szCs w:val="28"/>
        </w:rPr>
        <w:t>http://www.prioslav.ru/</w:t>
      </w:r>
    </w:p>
    <w:p w:rsidR="00FE7F17" w:rsidRDefault="00CC5403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А.А.Ахматовой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Жизнь и творчество / </w:t>
      </w:r>
      <w:r w:rsidRPr="00CC5403">
        <w:rPr>
          <w:rFonts w:ascii="Times New Roman" w:hAnsi="Times New Roman" w:cs="Times New Roman"/>
          <w:sz w:val="28"/>
          <w:szCs w:val="28"/>
        </w:rPr>
        <w:t>http://pishi-stihi.ru/</w:t>
      </w: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17" w:rsidRDefault="00FE7F17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08" w:rsidRDefault="009A0E08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08" w:rsidRDefault="009A0E08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08" w:rsidRDefault="009A0E08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08" w:rsidRDefault="009A0E08" w:rsidP="00FE7F1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08" w:rsidRPr="009A0E08" w:rsidRDefault="009A0E08" w:rsidP="009A0E08">
      <w:pPr>
        <w:pStyle w:val="1"/>
        <w:numPr>
          <w:ilvl w:val="0"/>
          <w:numId w:val="0"/>
        </w:numPr>
        <w:ind w:left="1140"/>
        <w:jc w:val="right"/>
        <w:rPr>
          <w:sz w:val="28"/>
        </w:rPr>
      </w:pPr>
      <w:bookmarkStart w:id="44" w:name="_Toc420399867"/>
      <w:bookmarkStart w:id="45" w:name="_Toc420400520"/>
      <w:r w:rsidRPr="009A0E08">
        <w:rPr>
          <w:sz w:val="28"/>
        </w:rPr>
        <w:lastRenderedPageBreak/>
        <w:t>Приложение 4</w:t>
      </w:r>
      <w:bookmarkEnd w:id="44"/>
      <w:bookmarkEnd w:id="45"/>
    </w:p>
    <w:p w:rsidR="009A0E08" w:rsidRDefault="0088685C" w:rsidP="009A0E08">
      <w:pPr>
        <w:pStyle w:val="1"/>
        <w:numPr>
          <w:ilvl w:val="0"/>
          <w:numId w:val="0"/>
        </w:numPr>
        <w:spacing w:before="0" w:line="360" w:lineRule="auto"/>
        <w:jc w:val="center"/>
        <w:rPr>
          <w:sz w:val="28"/>
        </w:rPr>
      </w:pPr>
      <w:bookmarkStart w:id="46" w:name="_Toc420399266"/>
      <w:bookmarkStart w:id="47" w:name="_Toc420399868"/>
      <w:bookmarkStart w:id="48" w:name="_Toc420400521"/>
      <w:bookmarkStart w:id="49" w:name="_Toc418598702"/>
      <w:bookmarkStart w:id="50" w:name="_Toc417256654"/>
      <w:bookmarkStart w:id="51" w:name="_Toc417554105"/>
      <w:bookmarkStart w:id="52" w:name="_Toc417562731"/>
      <w:bookmarkStart w:id="53" w:name="_Toc417573019"/>
      <w:bookmarkEnd w:id="38"/>
      <w:r w:rsidRPr="009A0E08">
        <w:rPr>
          <w:sz w:val="28"/>
        </w:rPr>
        <w:t xml:space="preserve">Задания для </w:t>
      </w:r>
      <w:r w:rsidR="008B3EA3" w:rsidRPr="009A0E08">
        <w:rPr>
          <w:sz w:val="28"/>
        </w:rPr>
        <w:t>самостоятельной работы</w:t>
      </w:r>
      <w:bookmarkEnd w:id="46"/>
      <w:bookmarkEnd w:id="47"/>
      <w:bookmarkEnd w:id="48"/>
    </w:p>
    <w:p w:rsidR="0088685C" w:rsidRDefault="008B3EA3" w:rsidP="009A0E08">
      <w:pPr>
        <w:pStyle w:val="1"/>
        <w:numPr>
          <w:ilvl w:val="0"/>
          <w:numId w:val="0"/>
        </w:numPr>
        <w:spacing w:before="0" w:line="360" w:lineRule="auto"/>
        <w:jc w:val="center"/>
        <w:rPr>
          <w:sz w:val="28"/>
        </w:rPr>
      </w:pPr>
      <w:bookmarkStart w:id="54" w:name="_Toc420399267"/>
      <w:bookmarkStart w:id="55" w:name="_Toc420400522"/>
      <w:r w:rsidRPr="009A0E08">
        <w:rPr>
          <w:sz w:val="28"/>
        </w:rPr>
        <w:t>по МДК 02.02  Анализ финансово- хозяйственной деятельности</w:t>
      </w:r>
      <w:bookmarkEnd w:id="54"/>
      <w:bookmarkEnd w:id="55"/>
    </w:p>
    <w:p w:rsidR="003D081B" w:rsidRPr="003D081B" w:rsidRDefault="003D081B" w:rsidP="003D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1B">
        <w:rPr>
          <w:rFonts w:ascii="Times New Roman" w:hAnsi="Times New Roman" w:cs="Times New Roman"/>
          <w:b/>
          <w:sz w:val="28"/>
          <w:szCs w:val="28"/>
        </w:rPr>
        <w:t>по специальности  38.02.04 Коммерция (по отраслям)</w:t>
      </w:r>
    </w:p>
    <w:p w:rsidR="0027335C" w:rsidRDefault="0027335C" w:rsidP="008B3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85C" w:rsidRPr="0027335C" w:rsidRDefault="0088685C" w:rsidP="00273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35C">
        <w:rPr>
          <w:rFonts w:ascii="Times New Roman" w:hAnsi="Times New Roman" w:cs="Times New Roman"/>
          <w:b/>
          <w:sz w:val="28"/>
          <w:szCs w:val="28"/>
        </w:rPr>
        <w:t>Тема:</w:t>
      </w:r>
      <w:r w:rsidRPr="008868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7335C">
        <w:rPr>
          <w:rFonts w:ascii="Times New Roman" w:hAnsi="Times New Roman" w:cs="Times New Roman"/>
          <w:sz w:val="28"/>
          <w:szCs w:val="28"/>
        </w:rPr>
        <w:t>Виды финансово-хозяйственного анализа, приемы и методы проведения анализа</w:t>
      </w:r>
    </w:p>
    <w:p w:rsidR="0027335C" w:rsidRPr="0027335C" w:rsidRDefault="0027335C" w:rsidP="00273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35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написать </w:t>
      </w:r>
      <w:r w:rsidRPr="0088685C">
        <w:rPr>
          <w:rFonts w:ascii="Times New Roman" w:hAnsi="Times New Roman" w:cs="Times New Roman"/>
          <w:sz w:val="28"/>
          <w:szCs w:val="28"/>
        </w:rPr>
        <w:t xml:space="preserve"> реферат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27335C">
        <w:rPr>
          <w:rFonts w:ascii="Times New Roman" w:hAnsi="Times New Roman" w:cs="Times New Roman"/>
          <w:sz w:val="28"/>
          <w:szCs w:val="28"/>
        </w:rPr>
        <w:t>Виды финансово-хозяйственного анализа, приемы и методы проведения анализа</w:t>
      </w:r>
    </w:p>
    <w:p w:rsidR="0088685C" w:rsidRDefault="0088685C" w:rsidP="00273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EA3">
        <w:rPr>
          <w:rFonts w:ascii="Times New Roman" w:hAnsi="Times New Roman" w:cs="Times New Roman"/>
          <w:b/>
          <w:sz w:val="28"/>
          <w:szCs w:val="28"/>
        </w:rPr>
        <w:t>Цель</w:t>
      </w:r>
      <w:r w:rsidRPr="0088685C">
        <w:rPr>
          <w:rFonts w:ascii="Times New Roman" w:hAnsi="Times New Roman" w:cs="Times New Roman"/>
          <w:sz w:val="28"/>
          <w:szCs w:val="28"/>
        </w:rPr>
        <w:t xml:space="preserve">: </w:t>
      </w:r>
      <w:r w:rsidR="0027335C">
        <w:rPr>
          <w:rFonts w:ascii="Times New Roman" w:hAnsi="Times New Roman" w:cs="Times New Roman"/>
          <w:sz w:val="28"/>
          <w:szCs w:val="28"/>
        </w:rPr>
        <w:t>з</w:t>
      </w:r>
      <w:r w:rsidRPr="0088685C">
        <w:rPr>
          <w:rFonts w:ascii="Times New Roman" w:hAnsi="Times New Roman" w:cs="Times New Roman"/>
          <w:sz w:val="28"/>
          <w:szCs w:val="28"/>
        </w:rPr>
        <w:t>акрепление знаний о видах финансово-хозяйственного анализа, приемах и методах проведения анализа.</w:t>
      </w:r>
    </w:p>
    <w:p w:rsidR="0027335C" w:rsidRPr="0027335C" w:rsidRDefault="0027335C" w:rsidP="00273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5C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9A0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35C">
        <w:rPr>
          <w:rFonts w:ascii="Times New Roman" w:hAnsi="Times New Roman" w:cs="Times New Roman"/>
          <w:sz w:val="28"/>
          <w:szCs w:val="28"/>
        </w:rPr>
        <w:t>защита реферата</w:t>
      </w:r>
    </w:p>
    <w:p w:rsidR="0088685C" w:rsidRPr="0027335C" w:rsidRDefault="0088685C" w:rsidP="002733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35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A0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35C">
        <w:rPr>
          <w:rFonts w:ascii="Times New Roman" w:hAnsi="Times New Roman" w:cs="Times New Roman"/>
          <w:b/>
          <w:sz w:val="28"/>
          <w:szCs w:val="28"/>
        </w:rPr>
        <w:t xml:space="preserve"> выполнения задания:</w:t>
      </w:r>
    </w:p>
    <w:p w:rsidR="0088685C" w:rsidRPr="0088685C" w:rsidRDefault="0027335C" w:rsidP="00273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88685C" w:rsidRPr="0088685C">
        <w:rPr>
          <w:rFonts w:ascii="Times New Roman" w:hAnsi="Times New Roman" w:cs="Times New Roman"/>
          <w:sz w:val="28"/>
          <w:szCs w:val="28"/>
        </w:rPr>
        <w:t>основной и дополнительной литературы, рекомендуемой для выполнения самостоятельной работы, необходимо изучить по лекционному материалу и по предложенной литературе следующие вопросы:</w:t>
      </w:r>
    </w:p>
    <w:p w:rsidR="0088685C" w:rsidRPr="0088685C" w:rsidRDefault="0088685C" w:rsidP="009A0E08">
      <w:pPr>
        <w:numPr>
          <w:ilvl w:val="0"/>
          <w:numId w:val="18"/>
        </w:numPr>
        <w:tabs>
          <w:tab w:val="clear" w:pos="106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Классификация видов экономического анализа</w:t>
      </w:r>
    </w:p>
    <w:p w:rsidR="0088685C" w:rsidRPr="0088685C" w:rsidRDefault="0088685C" w:rsidP="009A0E08">
      <w:pPr>
        <w:numPr>
          <w:ilvl w:val="0"/>
          <w:numId w:val="18"/>
        </w:numPr>
        <w:tabs>
          <w:tab w:val="clear" w:pos="106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Организация и методика проведения оперативного, текущего и перспективного анализа</w:t>
      </w:r>
    </w:p>
    <w:p w:rsidR="0027335C" w:rsidRDefault="0088685C" w:rsidP="009A0E08">
      <w:pPr>
        <w:numPr>
          <w:ilvl w:val="0"/>
          <w:numId w:val="18"/>
        </w:numPr>
        <w:tabs>
          <w:tab w:val="clear" w:pos="106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Особенности организации и методики внутрихозяйственного и отраслевого экономического анализа</w:t>
      </w:r>
    </w:p>
    <w:p w:rsidR="0088685C" w:rsidRPr="0027335C" w:rsidRDefault="0088685C" w:rsidP="009A0E08">
      <w:pPr>
        <w:numPr>
          <w:ilvl w:val="0"/>
          <w:numId w:val="18"/>
        </w:numPr>
        <w:tabs>
          <w:tab w:val="clear" w:pos="106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35C">
        <w:rPr>
          <w:rFonts w:ascii="Times New Roman" w:hAnsi="Times New Roman" w:cs="Times New Roman"/>
          <w:sz w:val="28"/>
          <w:szCs w:val="28"/>
        </w:rPr>
        <w:t>Основные этапы аналитической работы</w:t>
      </w:r>
    </w:p>
    <w:p w:rsidR="0088685C" w:rsidRPr="009A0E08" w:rsidRDefault="0088685C" w:rsidP="009A0E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08">
        <w:rPr>
          <w:rFonts w:ascii="Times New Roman" w:hAnsi="Times New Roman" w:cs="Times New Roman"/>
          <w:b/>
          <w:sz w:val="28"/>
          <w:szCs w:val="28"/>
        </w:rPr>
        <w:t>Вопросы для самопроверки и проверки:</w:t>
      </w:r>
    </w:p>
    <w:p w:rsidR="0088685C" w:rsidRPr="0088685C" w:rsidRDefault="0088685C" w:rsidP="004A696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Основные функции экономической деятельности.</w:t>
      </w:r>
    </w:p>
    <w:p w:rsidR="0088685C" w:rsidRPr="0088685C" w:rsidRDefault="0088685C" w:rsidP="004A696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Охарактеризуйте отраслевой и межотраслевой анализ.</w:t>
      </w:r>
    </w:p>
    <w:p w:rsidR="0088685C" w:rsidRPr="0088685C" w:rsidRDefault="0088685C" w:rsidP="004A696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Виды экономического анализа.</w:t>
      </w:r>
    </w:p>
    <w:p w:rsidR="0088685C" w:rsidRPr="0088685C" w:rsidRDefault="0088685C" w:rsidP="004A696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 xml:space="preserve"> Что является оперативным, текущим и перспективным анализом.</w:t>
      </w:r>
    </w:p>
    <w:p w:rsidR="0088685C" w:rsidRPr="0088685C" w:rsidRDefault="0088685C" w:rsidP="004A696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Этапы проведения экономического анализа.</w:t>
      </w:r>
    </w:p>
    <w:p w:rsidR="009A0E08" w:rsidRDefault="009A0E08" w:rsidP="009A0E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E08" w:rsidRPr="009A0E08" w:rsidRDefault="009A0E08" w:rsidP="009A0E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0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оформлению: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Реферат должен быть оформлен на листах формата А4 и содержать: титульный лист, оформление которого представлено в приложении1; содержание, оформление которого представлено в приложении 2; список литературы. Объем реферата должен быть не более 20 листов.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Реферат должен состоять из: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▪ введения, в котором необходимо указать актуальность и значимость данного вопроса;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▪ основной части, в которой раскрывается сущность данного реферата;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▪ заключения, в котором нужно сделать выводы по представленному реферату.</w:t>
      </w:r>
    </w:p>
    <w:p w:rsidR="0088685C" w:rsidRPr="0088685C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В данных рефератах нужно охарактеризовать задачи и источники анализа производства и реализации продукции, ассортимент, качество и структуру продукции, ритмичность производства.</w:t>
      </w:r>
    </w:p>
    <w:p w:rsidR="009A0E08" w:rsidRDefault="0088685C" w:rsidP="009A0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С подготовленными рефератами необходимо выступить перед группой. Тезисное выступление должно быть продо</w:t>
      </w:r>
      <w:r w:rsidR="009A0E08">
        <w:rPr>
          <w:rFonts w:ascii="Times New Roman" w:hAnsi="Times New Roman" w:cs="Times New Roman"/>
          <w:sz w:val="28"/>
          <w:szCs w:val="28"/>
        </w:rPr>
        <w:t>лжительностью не более 5 минут.</w:t>
      </w:r>
    </w:p>
    <w:p w:rsidR="009A0E08" w:rsidRPr="0088685C" w:rsidRDefault="004957D5" w:rsidP="009A0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 </w:t>
      </w:r>
      <w:r w:rsidR="009A0E08" w:rsidRPr="0088685C">
        <w:rPr>
          <w:rFonts w:ascii="Times New Roman" w:hAnsi="Times New Roman" w:cs="Times New Roman"/>
          <w:b/>
          <w:sz w:val="28"/>
          <w:szCs w:val="28"/>
        </w:rPr>
        <w:t xml:space="preserve">оценивания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E08" w:rsidRPr="0088685C">
        <w:rPr>
          <w:rFonts w:ascii="Times New Roman" w:hAnsi="Times New Roman" w:cs="Times New Roman"/>
          <w:b/>
          <w:sz w:val="28"/>
          <w:szCs w:val="28"/>
        </w:rPr>
        <w:t>выполнения  самостоятельной работы:</w:t>
      </w:r>
    </w:p>
    <w:p w:rsidR="009A0E08" w:rsidRPr="0088685C" w:rsidRDefault="009A0E08" w:rsidP="009A0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Pr="0088685C">
        <w:rPr>
          <w:rFonts w:ascii="Times New Roman" w:hAnsi="Times New Roman" w:cs="Times New Roman"/>
          <w:sz w:val="28"/>
          <w:szCs w:val="28"/>
        </w:rPr>
        <w:t xml:space="preserve"> –  обучающийся, не выполнил более 1 показателя оценки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685C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Pr="0088685C">
        <w:rPr>
          <w:rFonts w:ascii="Times New Roman" w:hAnsi="Times New Roman" w:cs="Times New Roman"/>
          <w:b/>
          <w:sz w:val="28"/>
          <w:szCs w:val="28"/>
        </w:rPr>
        <w:t>0</w:t>
      </w:r>
      <w:r w:rsidRPr="0088685C">
        <w:rPr>
          <w:rFonts w:ascii="Times New Roman" w:hAnsi="Times New Roman" w:cs="Times New Roman"/>
          <w:sz w:val="28"/>
          <w:szCs w:val="28"/>
        </w:rPr>
        <w:t xml:space="preserve"> уровню </w:t>
      </w:r>
      <w:proofErr w:type="spellStart"/>
      <w:r w:rsidRPr="008868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9A0E08" w:rsidRPr="0088685C" w:rsidRDefault="009A0E08" w:rsidP="009A0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886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sz w:val="28"/>
          <w:szCs w:val="28"/>
        </w:rPr>
        <w:t xml:space="preserve">– обучающийся, частично выполняет показатели оценки, но при этом совершает незначительные ошибки, что соответствует низкому уровню </w:t>
      </w:r>
      <w:proofErr w:type="spellStart"/>
      <w:r w:rsidRPr="008868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685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Pr="0088685C">
        <w:rPr>
          <w:rFonts w:ascii="Times New Roman" w:hAnsi="Times New Roman" w:cs="Times New Roman"/>
          <w:b/>
          <w:sz w:val="28"/>
          <w:szCs w:val="28"/>
        </w:rPr>
        <w:t>(Н);</w:t>
      </w:r>
    </w:p>
    <w:p w:rsidR="009A0E08" w:rsidRDefault="009A0E08" w:rsidP="009A0E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85C">
        <w:rPr>
          <w:rFonts w:ascii="Times New Roman" w:hAnsi="Times New Roman" w:cs="Times New Roman"/>
          <w:b/>
          <w:sz w:val="28"/>
          <w:szCs w:val="28"/>
        </w:rPr>
        <w:t>2 балла</w:t>
      </w:r>
      <w:r w:rsidRPr="0088685C">
        <w:rPr>
          <w:rFonts w:ascii="Times New Roman" w:hAnsi="Times New Roman" w:cs="Times New Roman"/>
          <w:sz w:val="28"/>
          <w:szCs w:val="28"/>
        </w:rPr>
        <w:t xml:space="preserve"> – обучающийся выполнил все показатели оценки в полном объеме, но при этом совершил незначительные ошибки, что соответствует среднему уровню </w:t>
      </w:r>
      <w:proofErr w:type="spellStart"/>
      <w:r w:rsidRPr="008868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685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Pr="0088685C">
        <w:rPr>
          <w:rFonts w:ascii="Times New Roman" w:hAnsi="Times New Roman" w:cs="Times New Roman"/>
          <w:b/>
          <w:sz w:val="28"/>
          <w:szCs w:val="28"/>
        </w:rPr>
        <w:t>(С);</w:t>
      </w:r>
    </w:p>
    <w:p w:rsidR="009A0E08" w:rsidRPr="009A0E08" w:rsidRDefault="009A0E08" w:rsidP="009A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b/>
          <w:sz w:val="28"/>
          <w:szCs w:val="28"/>
        </w:rPr>
        <w:t>3 балла</w:t>
      </w:r>
      <w:r w:rsidRPr="0088685C">
        <w:rPr>
          <w:rFonts w:ascii="Times New Roman" w:hAnsi="Times New Roman" w:cs="Times New Roman"/>
          <w:sz w:val="28"/>
          <w:szCs w:val="28"/>
        </w:rPr>
        <w:t xml:space="preserve"> - обучающийся выполнил все показатели оценки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685C">
        <w:rPr>
          <w:rFonts w:ascii="Times New Roman" w:hAnsi="Times New Roman" w:cs="Times New Roman"/>
          <w:sz w:val="28"/>
          <w:szCs w:val="28"/>
        </w:rPr>
        <w:t xml:space="preserve"> что соответствует  высокому  уровню </w:t>
      </w:r>
      <w:proofErr w:type="spellStart"/>
      <w:r w:rsidRPr="008868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685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Pr="0088685C">
        <w:rPr>
          <w:rFonts w:ascii="Times New Roman" w:hAnsi="Times New Roman" w:cs="Times New Roman"/>
          <w:b/>
          <w:sz w:val="28"/>
          <w:szCs w:val="28"/>
        </w:rPr>
        <w:t>(В).</w:t>
      </w:r>
    </w:p>
    <w:p w:rsidR="00DA3670" w:rsidRDefault="00DA3670" w:rsidP="009A0E0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88685C" w:rsidRPr="0088685C" w:rsidRDefault="0088685C" w:rsidP="009A0E0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gramStart"/>
      <w:r w:rsidRPr="0088685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 xml:space="preserve">Экспертный </w:t>
      </w:r>
      <w:r w:rsidR="009A0E0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лист</w:t>
      </w:r>
      <w:proofErr w:type="gramEnd"/>
      <w:r w:rsidRPr="0088685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9A0E0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DA367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оценки</w:t>
      </w:r>
      <w:r w:rsidR="00592AD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выполнения</w:t>
      </w:r>
      <w:r w:rsidR="009A0E0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самостоятельной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1"/>
        <w:gridCol w:w="5027"/>
        <w:gridCol w:w="1263"/>
      </w:tblGrid>
      <w:tr w:rsidR="0088685C" w:rsidRPr="004957D5" w:rsidTr="002B156A">
        <w:tc>
          <w:tcPr>
            <w:tcW w:w="3281" w:type="dxa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Общие компетенции и профессиональные компетенции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Основные показатели оценки результата выполнения задания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8685C" w:rsidRPr="004957D5" w:rsidRDefault="0088685C" w:rsidP="002B156A">
            <w:pPr>
              <w:pStyle w:val="af2"/>
              <w:spacing w:after="0"/>
              <w:jc w:val="both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b/>
                <w:bCs/>
                <w:color w:val="1D1B11" w:themeColor="background2" w:themeShade="1A"/>
                <w:sz w:val="24"/>
                <w:szCs w:val="24"/>
              </w:rPr>
              <w:t xml:space="preserve">Оценка в баллах </w:t>
            </w:r>
          </w:p>
        </w:tc>
      </w:tr>
      <w:tr w:rsidR="0088685C" w:rsidRPr="004957D5" w:rsidTr="002B156A">
        <w:trPr>
          <w:trHeight w:val="1385"/>
        </w:trPr>
        <w:tc>
          <w:tcPr>
            <w:tcW w:w="3281" w:type="dxa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pacing w:val="-4"/>
                <w:sz w:val="24"/>
                <w:szCs w:val="24"/>
                <w:lang w:val="en-US"/>
              </w:rPr>
              <w:t>OK</w:t>
            </w: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pacing w:val="-4"/>
                <w:sz w:val="24"/>
                <w:szCs w:val="24"/>
              </w:rPr>
              <w:t xml:space="preserve"> 1.</w:t>
            </w:r>
            <w:r w:rsidRPr="004957D5">
              <w:rPr>
                <w:rFonts w:ascii="Times New Roman" w:hAnsi="Times New Roman" w:cs="Times New Roman"/>
                <w:color w:val="1D1B11" w:themeColor="background2" w:themeShade="1A"/>
                <w:spacing w:val="-4"/>
                <w:sz w:val="24"/>
                <w:szCs w:val="24"/>
              </w:rPr>
              <w:t xml:space="preserve"> Понимать сущность и социальную значимость своей будущей </w:t>
            </w: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профессии, проявлять к ней устойчивый интерес.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Степень самостоятельности при выполнении заданий.</w:t>
            </w:r>
          </w:p>
          <w:p w:rsidR="0088685C" w:rsidRPr="004957D5" w:rsidRDefault="0088685C" w:rsidP="002B156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0-3</w:t>
            </w:r>
          </w:p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8685C" w:rsidRPr="004957D5" w:rsidTr="002B156A">
        <w:trPr>
          <w:trHeight w:val="1759"/>
        </w:trPr>
        <w:tc>
          <w:tcPr>
            <w:tcW w:w="3281" w:type="dxa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pacing w:val="-5"/>
                <w:sz w:val="24"/>
                <w:szCs w:val="24"/>
              </w:rPr>
              <w:t>ОК 2.</w:t>
            </w:r>
            <w:r w:rsidRPr="004957D5">
              <w:rPr>
                <w:rFonts w:ascii="Times New Roman" w:hAnsi="Times New Roman" w:cs="Times New Roman"/>
                <w:color w:val="1D1B11" w:themeColor="background2" w:themeShade="1A"/>
                <w:spacing w:val="-5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88685C" w:rsidRPr="004957D5" w:rsidRDefault="0088685C" w:rsidP="002B156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Рациональный выбор литературы. </w:t>
            </w:r>
          </w:p>
          <w:p w:rsidR="0088685C" w:rsidRPr="004957D5" w:rsidRDefault="0088685C" w:rsidP="002B156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Эффективная работа с источниками информации. </w:t>
            </w:r>
          </w:p>
          <w:p w:rsidR="0088685C" w:rsidRPr="004957D5" w:rsidRDefault="0088685C" w:rsidP="002B156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Полнота и обстоятельность изложения материала.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0 - 3</w:t>
            </w:r>
          </w:p>
        </w:tc>
      </w:tr>
      <w:tr w:rsidR="0088685C" w:rsidRPr="004957D5" w:rsidTr="002B156A">
        <w:trPr>
          <w:trHeight w:val="1781"/>
        </w:trPr>
        <w:tc>
          <w:tcPr>
            <w:tcW w:w="3281" w:type="dxa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ОК 7.</w:t>
            </w:r>
          </w:p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</w:tc>
        <w:tc>
          <w:tcPr>
            <w:tcW w:w="5027" w:type="dxa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Понимание важности полученных дополнительных знаний.</w:t>
            </w:r>
          </w:p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Качественное выполнение задания.</w:t>
            </w:r>
          </w:p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63" w:type="dxa"/>
          </w:tcPr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0-3</w:t>
            </w:r>
          </w:p>
        </w:tc>
      </w:tr>
      <w:tr w:rsidR="0088685C" w:rsidRPr="004957D5" w:rsidTr="002B156A">
        <w:tc>
          <w:tcPr>
            <w:tcW w:w="8308" w:type="dxa"/>
            <w:gridSpan w:val="2"/>
          </w:tcPr>
          <w:p w:rsidR="0088685C" w:rsidRPr="004957D5" w:rsidRDefault="0088685C" w:rsidP="002B156A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263" w:type="dxa"/>
          </w:tcPr>
          <w:p w:rsidR="0088685C" w:rsidRPr="004957D5" w:rsidRDefault="0088685C" w:rsidP="002B156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</w:t>
            </w:r>
          </w:p>
        </w:tc>
      </w:tr>
    </w:tbl>
    <w:p w:rsidR="003D081B" w:rsidRDefault="009A0E08" w:rsidP="009A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7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9A0E08" w:rsidRPr="004957D5" w:rsidRDefault="003D081B" w:rsidP="009A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оценка </w:t>
      </w:r>
      <w:r w:rsidR="004957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A0E08" w:rsidRPr="004957D5">
        <w:rPr>
          <w:rFonts w:ascii="Times New Roman" w:hAnsi="Times New Roman" w:cs="Times New Roman"/>
          <w:b/>
          <w:sz w:val="24"/>
          <w:szCs w:val="24"/>
        </w:rPr>
        <w:t>«5» -8-9 баллов</w:t>
      </w:r>
    </w:p>
    <w:p w:rsidR="0088685C" w:rsidRPr="004957D5" w:rsidRDefault="009A0E08" w:rsidP="009A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7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«4»  -</w:t>
      </w:r>
      <w:r w:rsidR="004957D5">
        <w:rPr>
          <w:rFonts w:ascii="Times New Roman" w:hAnsi="Times New Roman" w:cs="Times New Roman"/>
          <w:b/>
          <w:sz w:val="24"/>
          <w:szCs w:val="24"/>
        </w:rPr>
        <w:t>6-7 баллов</w:t>
      </w:r>
    </w:p>
    <w:p w:rsidR="0088685C" w:rsidRPr="0088685C" w:rsidRDefault="009A0E08" w:rsidP="00C378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7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«3»</w:t>
      </w:r>
      <w:r w:rsidR="004957D5">
        <w:rPr>
          <w:rFonts w:ascii="Times New Roman" w:hAnsi="Times New Roman" w:cs="Times New Roman"/>
          <w:b/>
          <w:sz w:val="24"/>
          <w:szCs w:val="24"/>
        </w:rPr>
        <w:t xml:space="preserve"> - 4-5 баллов</w:t>
      </w:r>
    </w:p>
    <w:p w:rsidR="004957D5" w:rsidRDefault="004957D5" w:rsidP="004957D5">
      <w:pPr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</w:t>
      </w:r>
      <w:r w:rsidR="00DB30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 источники</w:t>
      </w:r>
      <w:r w:rsidR="0088685C" w:rsidRPr="008868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57D5" w:rsidRPr="0088685C" w:rsidRDefault="004957D5" w:rsidP="004957D5">
      <w:pPr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 источники:</w:t>
      </w:r>
    </w:p>
    <w:p w:rsidR="004957D5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8685C" w:rsidRPr="0088685C">
        <w:rPr>
          <w:rFonts w:ascii="Times New Roman" w:hAnsi="Times New Roman" w:cs="Times New Roman"/>
          <w:bCs/>
          <w:sz w:val="28"/>
          <w:szCs w:val="28"/>
        </w:rPr>
        <w:t xml:space="preserve">Губина О.В., Губин </w:t>
      </w:r>
      <w:proofErr w:type="spellStart"/>
      <w:r w:rsidR="0088685C" w:rsidRPr="0088685C">
        <w:rPr>
          <w:rFonts w:ascii="Times New Roman" w:hAnsi="Times New Roman" w:cs="Times New Roman"/>
          <w:bCs/>
          <w:sz w:val="28"/>
          <w:szCs w:val="28"/>
        </w:rPr>
        <w:t>В.Е.,Анализ</w:t>
      </w:r>
      <w:proofErr w:type="spellEnd"/>
      <w:r w:rsidR="0088685C" w:rsidRPr="0088685C"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деятельности, практикум, М.: ИД «ФОРУМ», 2013.</w:t>
      </w:r>
    </w:p>
    <w:p w:rsidR="0088685C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88685C" w:rsidRPr="0088685C">
        <w:rPr>
          <w:rFonts w:ascii="Times New Roman" w:hAnsi="Times New Roman" w:cs="Times New Roman"/>
          <w:bCs/>
          <w:sz w:val="28"/>
          <w:szCs w:val="28"/>
        </w:rPr>
        <w:t xml:space="preserve">Пястолов С.М. Анализ финансово-хозяйственной деятельности: Учебник / Сергей Михайлович </w:t>
      </w:r>
      <w:proofErr w:type="spellStart"/>
      <w:r w:rsidR="0088685C" w:rsidRPr="0088685C">
        <w:rPr>
          <w:rFonts w:ascii="Times New Roman" w:hAnsi="Times New Roman" w:cs="Times New Roman"/>
          <w:bCs/>
          <w:sz w:val="28"/>
          <w:szCs w:val="28"/>
        </w:rPr>
        <w:t>Пястолов</w:t>
      </w:r>
      <w:proofErr w:type="spellEnd"/>
      <w:r w:rsidR="0088685C" w:rsidRPr="0088685C">
        <w:rPr>
          <w:rFonts w:ascii="Times New Roman" w:hAnsi="Times New Roman" w:cs="Times New Roman"/>
          <w:bCs/>
          <w:sz w:val="28"/>
          <w:szCs w:val="28"/>
        </w:rPr>
        <w:t>. – 3-е изд., стер.- М.: Издательский центр  «Академия», 2012.</w:t>
      </w:r>
    </w:p>
    <w:p w:rsidR="0088685C" w:rsidRPr="0088685C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8685C" w:rsidRPr="0088685C">
        <w:rPr>
          <w:rFonts w:ascii="Times New Roman" w:hAnsi="Times New Roman" w:cs="Times New Roman"/>
          <w:bCs/>
          <w:sz w:val="28"/>
          <w:szCs w:val="28"/>
        </w:rPr>
        <w:t>Чиркова М.Б., Анализ хозяйственной деятельности организации, сборник заданий и тестов, М.: «ЭКСМО», 2013.</w:t>
      </w:r>
    </w:p>
    <w:p w:rsidR="0088685C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8685C" w:rsidRPr="0088685C">
        <w:rPr>
          <w:rFonts w:ascii="Times New Roman" w:hAnsi="Times New Roman" w:cs="Times New Roman"/>
          <w:bCs/>
          <w:sz w:val="28"/>
          <w:szCs w:val="28"/>
        </w:rPr>
        <w:t>Чиркова М.Б., Анализ хозяйственной деятельности организации, учебник, М.: «ЭКСМО», 2013.</w:t>
      </w:r>
    </w:p>
    <w:p w:rsidR="00C37806" w:rsidRDefault="004957D5" w:rsidP="00C37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 источники</w:t>
      </w:r>
      <w:r w:rsidRPr="004957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57D5" w:rsidRPr="00C37806" w:rsidRDefault="004957D5" w:rsidP="00C37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8685C">
        <w:rPr>
          <w:rFonts w:ascii="Times New Roman" w:hAnsi="Times New Roman" w:cs="Times New Roman"/>
          <w:sz w:val="28"/>
          <w:szCs w:val="28"/>
        </w:rPr>
        <w:t xml:space="preserve">Ковалев В.В., </w:t>
      </w:r>
      <w:r w:rsidRPr="0088685C">
        <w:rPr>
          <w:rFonts w:ascii="Times New Roman" w:hAnsi="Times New Roman" w:cs="Times New Roman"/>
          <w:bCs/>
          <w:sz w:val="28"/>
          <w:szCs w:val="28"/>
        </w:rPr>
        <w:t>Анализ финансово-хозяйственной деятельности: учебник, М.:ПБОЮЛ, 2012.</w:t>
      </w:r>
    </w:p>
    <w:p w:rsidR="004957D5" w:rsidRPr="004957D5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88685C">
        <w:rPr>
          <w:rFonts w:ascii="Times New Roman" w:hAnsi="Times New Roman" w:cs="Times New Roman"/>
          <w:bCs/>
          <w:sz w:val="28"/>
          <w:szCs w:val="28"/>
        </w:rPr>
        <w:t xml:space="preserve">Чуева Л.Н., Чуев И.Н. Анализ финансово-хозяйственной деятельности: Учебник. – 7-е изд., </w:t>
      </w:r>
      <w:proofErr w:type="spellStart"/>
      <w:r w:rsidRPr="0088685C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8685C">
        <w:rPr>
          <w:rFonts w:ascii="Times New Roman" w:hAnsi="Times New Roman" w:cs="Times New Roman"/>
          <w:bCs/>
          <w:sz w:val="28"/>
          <w:szCs w:val="28"/>
        </w:rPr>
        <w:t>. и доп.- М.: Издательско-торговая корпорация «Дашков и К», 2011.</w:t>
      </w:r>
    </w:p>
    <w:p w:rsidR="004957D5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4957D5" w:rsidRPr="00C37806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806">
        <w:rPr>
          <w:rFonts w:ascii="Times New Roman" w:hAnsi="Times New Roman" w:cs="Times New Roman"/>
          <w:b/>
          <w:bCs/>
          <w:sz w:val="28"/>
          <w:szCs w:val="28"/>
        </w:rPr>
        <w:t>7.</w:t>
      </w:r>
      <w:hyperlink r:id="rId13" w:history="1">
        <w:r w:rsidR="0088685C" w:rsidRPr="00C3780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www.finansy.ru</w:t>
        </w:r>
      </w:hyperlink>
    </w:p>
    <w:p w:rsidR="0088685C" w:rsidRPr="00C37806" w:rsidRDefault="004957D5" w:rsidP="004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806">
        <w:rPr>
          <w:rFonts w:ascii="Times New Roman" w:hAnsi="Times New Roman" w:cs="Times New Roman"/>
          <w:b/>
          <w:bCs/>
          <w:sz w:val="28"/>
          <w:szCs w:val="28"/>
        </w:rPr>
        <w:t>8.</w:t>
      </w:r>
      <w:hyperlink r:id="rId14" w:history="1">
        <w:r w:rsidR="0088685C" w:rsidRPr="00C3780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http://www.aup.ru/finance/</w:t>
        </w:r>
      </w:hyperlink>
    </w:p>
    <w:p w:rsidR="0088685C" w:rsidRPr="0088685C" w:rsidRDefault="0088685C" w:rsidP="0088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85C" w:rsidRPr="0088685C" w:rsidRDefault="0088685C" w:rsidP="0088685C">
      <w:pPr>
        <w:rPr>
          <w:rFonts w:ascii="Times New Roman" w:hAnsi="Times New Roman" w:cs="Times New Roman"/>
          <w:b/>
          <w:sz w:val="28"/>
          <w:szCs w:val="28"/>
        </w:rPr>
      </w:pPr>
    </w:p>
    <w:p w:rsidR="00D34F09" w:rsidRPr="0088685C" w:rsidRDefault="00D34F09" w:rsidP="00D34F09">
      <w:pPr>
        <w:rPr>
          <w:rFonts w:ascii="Times New Roman" w:hAnsi="Times New Roman" w:cs="Times New Roman"/>
          <w:sz w:val="28"/>
          <w:szCs w:val="28"/>
        </w:rPr>
      </w:pPr>
    </w:p>
    <w:p w:rsidR="00D34F09" w:rsidRPr="0088685C" w:rsidRDefault="00D34F09" w:rsidP="00D34F09">
      <w:pPr>
        <w:rPr>
          <w:rFonts w:ascii="Times New Roman" w:hAnsi="Times New Roman" w:cs="Times New Roman"/>
          <w:sz w:val="28"/>
          <w:szCs w:val="28"/>
        </w:rPr>
      </w:pPr>
    </w:p>
    <w:p w:rsidR="00D34F09" w:rsidRPr="0088685C" w:rsidRDefault="00D34F09" w:rsidP="00D34F09">
      <w:pPr>
        <w:rPr>
          <w:rFonts w:ascii="Times New Roman" w:hAnsi="Times New Roman" w:cs="Times New Roman"/>
          <w:sz w:val="28"/>
          <w:szCs w:val="28"/>
        </w:rPr>
      </w:pPr>
    </w:p>
    <w:p w:rsidR="00D34F09" w:rsidRDefault="00D34F09" w:rsidP="00D34F09">
      <w:pPr>
        <w:rPr>
          <w:rFonts w:ascii="Times New Roman" w:hAnsi="Times New Roman" w:cs="Times New Roman"/>
          <w:sz w:val="28"/>
          <w:szCs w:val="28"/>
        </w:rPr>
      </w:pPr>
    </w:p>
    <w:p w:rsidR="004957D5" w:rsidRDefault="004957D5" w:rsidP="00D34F09">
      <w:pPr>
        <w:rPr>
          <w:rFonts w:ascii="Times New Roman" w:hAnsi="Times New Roman" w:cs="Times New Roman"/>
          <w:sz w:val="28"/>
          <w:szCs w:val="28"/>
        </w:rPr>
      </w:pPr>
    </w:p>
    <w:p w:rsidR="004957D5" w:rsidRDefault="004957D5" w:rsidP="00D34F09">
      <w:pPr>
        <w:rPr>
          <w:rFonts w:ascii="Times New Roman" w:hAnsi="Times New Roman" w:cs="Times New Roman"/>
          <w:sz w:val="28"/>
          <w:szCs w:val="28"/>
        </w:rPr>
      </w:pPr>
    </w:p>
    <w:p w:rsidR="004957D5" w:rsidRPr="0088685C" w:rsidRDefault="004957D5" w:rsidP="00D34F09">
      <w:pPr>
        <w:rPr>
          <w:rFonts w:ascii="Times New Roman" w:hAnsi="Times New Roman" w:cs="Times New Roman"/>
          <w:sz w:val="28"/>
          <w:szCs w:val="28"/>
        </w:rPr>
      </w:pPr>
    </w:p>
    <w:p w:rsidR="00D34F09" w:rsidRDefault="00D34F09" w:rsidP="00D34F09"/>
    <w:p w:rsidR="00D34F09" w:rsidRPr="00B239DF" w:rsidRDefault="004957D5" w:rsidP="00DB30E2">
      <w:pPr>
        <w:pStyle w:val="1"/>
        <w:numPr>
          <w:ilvl w:val="0"/>
          <w:numId w:val="0"/>
        </w:numPr>
        <w:spacing w:before="0" w:line="360" w:lineRule="auto"/>
        <w:jc w:val="right"/>
        <w:rPr>
          <w:sz w:val="28"/>
        </w:rPr>
      </w:pPr>
      <w:bookmarkStart w:id="56" w:name="_Toc420399870"/>
      <w:bookmarkStart w:id="57" w:name="_Toc420400523"/>
      <w:r w:rsidRPr="00B239DF">
        <w:rPr>
          <w:sz w:val="28"/>
        </w:rPr>
        <w:lastRenderedPageBreak/>
        <w:t xml:space="preserve">Приложение </w:t>
      </w:r>
      <w:r w:rsidR="0067755E">
        <w:rPr>
          <w:sz w:val="28"/>
        </w:rPr>
        <w:t xml:space="preserve"> </w:t>
      </w:r>
      <w:r w:rsidRPr="00B239DF">
        <w:rPr>
          <w:sz w:val="28"/>
        </w:rPr>
        <w:t>5</w:t>
      </w:r>
      <w:bookmarkEnd w:id="56"/>
      <w:bookmarkEnd w:id="57"/>
    </w:p>
    <w:p w:rsidR="00DB30E2" w:rsidRPr="00B239DF" w:rsidRDefault="00DB30E2" w:rsidP="00DB30E2">
      <w:pPr>
        <w:pStyle w:val="1"/>
        <w:numPr>
          <w:ilvl w:val="0"/>
          <w:numId w:val="0"/>
        </w:numPr>
        <w:spacing w:before="0" w:line="360" w:lineRule="auto"/>
        <w:jc w:val="center"/>
        <w:rPr>
          <w:sz w:val="28"/>
        </w:rPr>
      </w:pPr>
      <w:bookmarkStart w:id="58" w:name="_Toc420399269"/>
      <w:bookmarkStart w:id="59" w:name="_Toc420400524"/>
      <w:proofErr w:type="spellStart"/>
      <w:r w:rsidRPr="00B239DF">
        <w:rPr>
          <w:sz w:val="28"/>
        </w:rPr>
        <w:t>Компетентностно</w:t>
      </w:r>
      <w:proofErr w:type="spellEnd"/>
      <w:r w:rsidRPr="00B239DF">
        <w:rPr>
          <w:sz w:val="28"/>
        </w:rPr>
        <w:t xml:space="preserve"> </w:t>
      </w:r>
      <w:r w:rsidR="0067755E">
        <w:rPr>
          <w:sz w:val="28"/>
        </w:rPr>
        <w:t xml:space="preserve">– ориентированные </w:t>
      </w:r>
      <w:r w:rsidR="00D34F09" w:rsidRPr="00B239DF">
        <w:rPr>
          <w:sz w:val="28"/>
        </w:rPr>
        <w:t>задани</w:t>
      </w:r>
      <w:r w:rsidR="0067755E">
        <w:rPr>
          <w:sz w:val="28"/>
        </w:rPr>
        <w:t>я</w:t>
      </w:r>
      <w:bookmarkEnd w:id="58"/>
      <w:bookmarkEnd w:id="59"/>
      <w:r w:rsidR="00D34F09" w:rsidRPr="00B239DF">
        <w:rPr>
          <w:sz w:val="28"/>
        </w:rPr>
        <w:t xml:space="preserve"> </w:t>
      </w:r>
    </w:p>
    <w:p w:rsidR="0067755E" w:rsidRDefault="0067755E" w:rsidP="00DB30E2">
      <w:pPr>
        <w:pStyle w:val="1"/>
        <w:numPr>
          <w:ilvl w:val="0"/>
          <w:numId w:val="0"/>
        </w:numPr>
        <w:spacing w:before="0" w:line="360" w:lineRule="auto"/>
        <w:jc w:val="center"/>
        <w:rPr>
          <w:sz w:val="28"/>
        </w:rPr>
      </w:pPr>
    </w:p>
    <w:p w:rsidR="0067755E" w:rsidRDefault="0067755E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55E">
        <w:rPr>
          <w:rFonts w:ascii="Times New Roman" w:hAnsi="Times New Roman" w:cs="Times New Roman"/>
          <w:b/>
          <w:sz w:val="28"/>
          <w:szCs w:val="28"/>
        </w:rPr>
        <w:t>Компетентностно</w:t>
      </w:r>
      <w:proofErr w:type="spellEnd"/>
      <w:r w:rsidRPr="0067755E">
        <w:rPr>
          <w:rFonts w:ascii="Times New Roman" w:hAnsi="Times New Roman" w:cs="Times New Roman"/>
          <w:b/>
          <w:sz w:val="28"/>
          <w:szCs w:val="28"/>
        </w:rPr>
        <w:t xml:space="preserve"> –ориентированное задание </w:t>
      </w:r>
    </w:p>
    <w:p w:rsidR="00D34F09" w:rsidRDefault="00D34F09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5E">
        <w:rPr>
          <w:rFonts w:ascii="Times New Roman" w:hAnsi="Times New Roman" w:cs="Times New Roman"/>
          <w:b/>
          <w:sz w:val="28"/>
          <w:szCs w:val="28"/>
        </w:rPr>
        <w:t>по дисциплине Обществознание</w:t>
      </w:r>
    </w:p>
    <w:p w:rsidR="0067755E" w:rsidRPr="0067755E" w:rsidRDefault="0067755E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F09" w:rsidRPr="00D34F09" w:rsidRDefault="00D34F09" w:rsidP="00D3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Политические идеологии</w:t>
      </w:r>
    </w:p>
    <w:p w:rsidR="00D34F09" w:rsidRPr="00D34F09" w:rsidRDefault="00D34F09" w:rsidP="00D3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Формируемая компетенция:  </w:t>
      </w:r>
      <w:r w:rsidRPr="00D34F09">
        <w:rPr>
          <w:rFonts w:ascii="Times New Roman" w:hAnsi="Times New Roman" w:cs="Times New Roman"/>
          <w:sz w:val="28"/>
          <w:szCs w:val="28"/>
        </w:rPr>
        <w:t>ОК-4</w:t>
      </w:r>
    </w:p>
    <w:p w:rsidR="00D34F09" w:rsidRPr="00DB30E2" w:rsidRDefault="00D34F09" w:rsidP="00D34F09">
      <w:pPr>
        <w:jc w:val="both"/>
        <w:rPr>
          <w:rFonts w:ascii="Times New Roman" w:hAnsi="Times New Roman" w:cs="Times New Roman"/>
          <w:sz w:val="28"/>
          <w:szCs w:val="28"/>
        </w:rPr>
      </w:pPr>
      <w:r w:rsidRPr="00DB30E2">
        <w:rPr>
          <w:rFonts w:ascii="Times New Roman" w:hAnsi="Times New Roman" w:cs="Times New Roman"/>
          <w:b/>
          <w:sz w:val="28"/>
          <w:szCs w:val="28"/>
        </w:rPr>
        <w:t xml:space="preserve">Стимул: </w:t>
      </w:r>
      <w:r w:rsidR="005F4B9F">
        <w:rPr>
          <w:rFonts w:ascii="Times New Roman" w:hAnsi="Times New Roman" w:cs="Times New Roman"/>
          <w:sz w:val="28"/>
          <w:szCs w:val="28"/>
        </w:rPr>
        <w:t xml:space="preserve">В </w:t>
      </w:r>
      <w:r w:rsidRPr="00DB30E2">
        <w:rPr>
          <w:rFonts w:ascii="Times New Roman" w:hAnsi="Times New Roman" w:cs="Times New Roman"/>
          <w:sz w:val="28"/>
          <w:szCs w:val="28"/>
        </w:rPr>
        <w:t xml:space="preserve">мире существовали и  существуют разные </w:t>
      </w:r>
      <w:r w:rsidR="005F4B9F">
        <w:rPr>
          <w:rFonts w:ascii="Times New Roman" w:hAnsi="Times New Roman" w:cs="Times New Roman"/>
          <w:sz w:val="28"/>
          <w:szCs w:val="28"/>
        </w:rPr>
        <w:t xml:space="preserve">политические </w:t>
      </w:r>
      <w:r w:rsidRPr="00DB30E2">
        <w:rPr>
          <w:rFonts w:ascii="Times New Roman" w:hAnsi="Times New Roman" w:cs="Times New Roman"/>
          <w:sz w:val="28"/>
          <w:szCs w:val="28"/>
        </w:rPr>
        <w:t xml:space="preserve"> идеологии. </w:t>
      </w:r>
      <w:r w:rsidR="005F4B9F">
        <w:rPr>
          <w:rFonts w:ascii="Times New Roman" w:hAnsi="Times New Roman" w:cs="Times New Roman"/>
          <w:sz w:val="28"/>
          <w:szCs w:val="28"/>
        </w:rPr>
        <w:t xml:space="preserve">Они </w:t>
      </w:r>
      <w:r w:rsidR="00DB30E2">
        <w:rPr>
          <w:rFonts w:ascii="Times New Roman" w:hAnsi="Times New Roman" w:cs="Times New Roman"/>
          <w:sz w:val="28"/>
          <w:szCs w:val="28"/>
        </w:rPr>
        <w:t>оказывают влияние на развитие общества.</w:t>
      </w:r>
      <w:r w:rsidR="005F4B9F">
        <w:rPr>
          <w:rFonts w:ascii="Times New Roman" w:hAnsi="Times New Roman" w:cs="Times New Roman"/>
          <w:sz w:val="28"/>
          <w:szCs w:val="28"/>
        </w:rPr>
        <w:t xml:space="preserve"> Познакомившись </w:t>
      </w:r>
      <w:r w:rsidR="00DB30E2">
        <w:rPr>
          <w:rFonts w:ascii="Times New Roman" w:hAnsi="Times New Roman" w:cs="Times New Roman"/>
          <w:sz w:val="28"/>
          <w:szCs w:val="28"/>
        </w:rPr>
        <w:t xml:space="preserve"> </w:t>
      </w:r>
      <w:r w:rsidR="005F4B9F">
        <w:rPr>
          <w:rFonts w:ascii="Times New Roman" w:hAnsi="Times New Roman" w:cs="Times New Roman"/>
          <w:sz w:val="28"/>
          <w:szCs w:val="28"/>
        </w:rPr>
        <w:t xml:space="preserve">с  информацией </w:t>
      </w:r>
      <w:r w:rsidRPr="00DB30E2">
        <w:rPr>
          <w:rFonts w:ascii="Times New Roman" w:hAnsi="Times New Roman" w:cs="Times New Roman"/>
          <w:sz w:val="28"/>
          <w:szCs w:val="28"/>
        </w:rPr>
        <w:t xml:space="preserve">о политических идеологиях,  вы узнаете </w:t>
      </w:r>
      <w:r w:rsidR="005F4B9F">
        <w:rPr>
          <w:rFonts w:ascii="Times New Roman" w:hAnsi="Times New Roman" w:cs="Times New Roman"/>
          <w:sz w:val="28"/>
          <w:szCs w:val="28"/>
        </w:rPr>
        <w:t xml:space="preserve"> об основных идеях разных периодов в истории философской мысли, лежащих</w:t>
      </w:r>
      <w:r w:rsidRPr="00DB30E2">
        <w:rPr>
          <w:rFonts w:ascii="Times New Roman" w:hAnsi="Times New Roman" w:cs="Times New Roman"/>
          <w:sz w:val="28"/>
          <w:szCs w:val="28"/>
        </w:rPr>
        <w:t xml:space="preserve"> в основе либерализма, коммунизма, социализма и фашизма.</w:t>
      </w:r>
    </w:p>
    <w:p w:rsidR="00D34F09" w:rsidRDefault="00D34F09" w:rsidP="00D3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Задачная формулировка</w:t>
      </w:r>
      <w:r>
        <w:rPr>
          <w:rFonts w:ascii="Times New Roman" w:hAnsi="Times New Roman" w:cs="Times New Roman"/>
          <w:sz w:val="28"/>
          <w:szCs w:val="28"/>
        </w:rPr>
        <w:t>: Объясните, какие из идей могут привести к прогрессу общества, а какие приводят к деградации.</w:t>
      </w:r>
    </w:p>
    <w:p w:rsidR="00D34F09" w:rsidRDefault="00D34F09" w:rsidP="00D34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Политические идеологии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системы политических мировоззрений , на основе которых строятся представления о том, как решать политические вопросы общества : формирование властных структур, отношения  власти и общества, обязанности и права граждан.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Либерализм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 лат. – свобода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Идеология либерализма складывалась в Западной Европе во времена буржуазных революций 17-18 веков. Его основа - сочинения Дж. Локка,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Б.Франклина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Т.Джефферсона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Вольтера, Дидро,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Ш.Монтескье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Канта.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для либерализма является убеждение в том, что человек – понятие универсальное, то есть суть любого человека одинакова всегда и везде. Любому человеку присущи одинаковые потребности: жить, обладать собственностью, делать то, что ему нравиться. Без удовлетворения этих потребностей он не может быть человеком. Отсюда вытекает теория естественного права, которая заключается в том, что потребности человека, появившиеся на свет вместе с ним, являются его неотъемлемым правом. Либеральный режим основан на договорных отношениях гражданского общества и противостоящего ему государства.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Коммунизм </w:t>
      </w:r>
      <w:r>
        <w:rPr>
          <w:rFonts w:ascii="Times New Roman" w:hAnsi="Times New Roman" w:cs="Times New Roman"/>
          <w:sz w:val="28"/>
          <w:szCs w:val="28"/>
        </w:rPr>
        <w:t xml:space="preserve">(от лат. – общий). Идеи и проекты, похожие на коммунизм разрабатываются давно. В Средние века и во время Реформации в Европе они были частью еретических движений. В 16 в. Коммунистические идеи разрабатывал Т. Мор, в 17 в. Т. Кампанелла, в 18 веке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19 веке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Р.Оуэн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Сен – Симон,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Ш.Фурье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Коммунизм как идеология в его современном виде разработал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, Ф. Энгельс и В.И. Ленин.  Для этой идеологии исходным понятием является не человек, а социальная общность, класс. Классы, согласно идеологии, представлены объектами эксплуатации. Классы эксплуататорские обречены на уничтожение. Это должно произойти в условиях коммунизма. Политическим идеалом коммунизма является демократия. Все попытки создать коммунистическое общество потерпели неудачу. Но почти повсеместно в мире существуют коммунистические партии: в Китае, Северной Корее, на Кубе.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лат. – общественный), согласно представлениям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Энгельса, является первой фазой коммунистической формации.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Госдарство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обязано представлять интересы трудящегося большинства, так называемое социальное государство. Вся сфера материального производства должна принадлежать государству. Право частной собственности распространяется только на предметы потребления и домашнего обихода. Вследствие этого ликвидируется имущественное расслоение, отсутствуют нищие и богатые, господствует социальное равенство. Все задачи экономики решаются на основе единого общегосударственного хозяйственного плана.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политической системы , согласно идеологии социализма, должна быть представительская демократия трудящихся.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Фашизм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итал.</w:t>
      </w:r>
      <w:r>
        <w:rPr>
          <w:rFonts w:ascii="Times New Roman" w:hAnsi="Times New Roman" w:cs="Times New Roman"/>
          <w:i/>
          <w:sz w:val="28"/>
          <w:szCs w:val="28"/>
        </w:rPr>
        <w:t>фашио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пучок. Пучок понимается как символ единства нации). Первоначально фашизмом назывался режим фашистской диктатуры в Италии. Потом это стало общим понятием. Синонимом является немецкое понятие – </w:t>
      </w:r>
      <w:r>
        <w:rPr>
          <w:rFonts w:ascii="Times New Roman" w:hAnsi="Times New Roman" w:cs="Times New Roman"/>
          <w:i/>
          <w:sz w:val="28"/>
          <w:szCs w:val="28"/>
        </w:rPr>
        <w:t>нацизм</w:t>
      </w:r>
      <w:r>
        <w:rPr>
          <w:rFonts w:ascii="Times New Roman" w:hAnsi="Times New Roman" w:cs="Times New Roman"/>
          <w:sz w:val="28"/>
          <w:szCs w:val="28"/>
        </w:rPr>
        <w:t xml:space="preserve">. Ценностью данной идеологии является нация. Достоинство и ценность человека, согласно идеологии фашизма, определяется прежде всего национальностью. Основой такого взгляда на вещи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национализм. </w:t>
      </w:r>
      <w:r>
        <w:rPr>
          <w:rFonts w:ascii="Times New Roman" w:hAnsi="Times New Roman" w:cs="Times New Roman"/>
          <w:sz w:val="28"/>
          <w:szCs w:val="28"/>
        </w:rPr>
        <w:t xml:space="preserve">Это представление о том, что свой народ лучше других народов и должен иметь прав больше чем другие. Фашизм понимается как коллективистская идеология. Государство понимается как единство организации власти и народа. Государственное устройство может быть только унитарным. Демократия существует только для господствующей нации. Политический режим , соответствующий фашизму, только диктатура. Фашистские государства существовали в 1920-1945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всей Европе, кроме Швейцарии, Ватикана,  Швеции. </w:t>
      </w:r>
    </w:p>
    <w:p w:rsidR="00D34F09" w:rsidRDefault="00D34F09" w:rsidP="00D3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F09" w:rsidRDefault="00D34F09" w:rsidP="00D34F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 фашистским режимом, прекратившим свое существование в 1975году, была диктатура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Б.Ф.Франко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Испании. Фашистские режимы существовали в послевоенное время в Латинской Америке, так называемые </w:t>
      </w:r>
      <w:r>
        <w:rPr>
          <w:rFonts w:ascii="Times New Roman" w:hAnsi="Times New Roman" w:cs="Times New Roman"/>
          <w:i/>
          <w:sz w:val="28"/>
          <w:szCs w:val="28"/>
        </w:rPr>
        <w:t xml:space="preserve">хунты. </w:t>
      </w:r>
      <w:r>
        <w:rPr>
          <w:rFonts w:ascii="Times New Roman" w:hAnsi="Times New Roman" w:cs="Times New Roman"/>
          <w:sz w:val="28"/>
          <w:szCs w:val="28"/>
        </w:rPr>
        <w:t>В настоящее время фашистских государств нет, но бесправие некоторых народов остается.</w:t>
      </w:r>
    </w:p>
    <w:p w:rsidR="00D34F09" w:rsidRDefault="00D34F09" w:rsidP="00D34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для выполнения задания:</w:t>
      </w:r>
    </w:p>
    <w:p w:rsidR="00D34F09" w:rsidRDefault="00D34F09" w:rsidP="00D3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Перечислите идеи, ведущие к прогрессу общества.</w:t>
      </w:r>
    </w:p>
    <w:p w:rsidR="00D34F09" w:rsidRDefault="00D34F09" w:rsidP="00D3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Перечислите идеи, которые могут привести к деградации общества.</w:t>
      </w:r>
    </w:p>
    <w:p w:rsidR="00D34F09" w:rsidRDefault="00D34F09" w:rsidP="00D3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Проанализируйте информацию, сделайте выводы.</w:t>
      </w:r>
    </w:p>
    <w:p w:rsidR="00D34F09" w:rsidRDefault="00D34F09" w:rsidP="00D34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 проверки: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1559"/>
        <w:gridCol w:w="1808"/>
      </w:tblGrid>
      <w:tr w:rsidR="00D34F09" w:rsidTr="00D34F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Default="00D3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Default="00D34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Default="00D3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Default="00D34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</w:tr>
      <w:tr w:rsidR="00D34F09" w:rsidRPr="0067755E" w:rsidTr="00D34F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Перечислите идеи, ведущие к прогрессу общества.</w:t>
            </w:r>
          </w:p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самостоятельный, развернутый ответ;</w:t>
            </w:r>
          </w:p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-с помощью преподавателя, наводящих вопросов;</w:t>
            </w:r>
          </w:p>
          <w:p w:rsidR="00D34F09" w:rsidRPr="0067755E" w:rsidRDefault="00D34F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 не выполнено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4F09" w:rsidRPr="0067755E" w:rsidTr="00D34F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Перечислите идеи, которые могут привести к деградации общества</w:t>
            </w:r>
          </w:p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самостоятельный, развернутый ответ;</w:t>
            </w:r>
          </w:p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-с помощью преподавателя, наводящих вопросов;</w:t>
            </w:r>
          </w:p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 не выполнено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4F09" w:rsidRPr="0067755E" w:rsidTr="00D34F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 w:rsidP="003D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. Проанализируйте информацию, сделайте выводы.</w:t>
            </w:r>
          </w:p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самостоятельный, развернутый ответ;</w:t>
            </w:r>
          </w:p>
          <w:p w:rsidR="00D34F09" w:rsidRPr="0067755E" w:rsidRDefault="00D3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-с помощью преподавателя, наводящих вопросов;</w:t>
            </w:r>
          </w:p>
          <w:p w:rsidR="00D34F09" w:rsidRPr="0067755E" w:rsidRDefault="00D34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- не выполнено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09" w:rsidRPr="0067755E" w:rsidRDefault="00D3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7755E" w:rsidRDefault="0067755E" w:rsidP="00400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09" w:rsidRPr="00124EA0" w:rsidRDefault="0040017D" w:rsidP="0040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A0">
        <w:rPr>
          <w:rFonts w:ascii="Times New Roman" w:hAnsi="Times New Roman" w:cs="Times New Roman"/>
          <w:sz w:val="28"/>
          <w:szCs w:val="28"/>
        </w:rPr>
        <w:t xml:space="preserve">Критерии оценивания:       «5» -8 баллов </w:t>
      </w:r>
    </w:p>
    <w:p w:rsidR="0040017D" w:rsidRPr="00124EA0" w:rsidRDefault="0040017D" w:rsidP="0040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4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4EA0">
        <w:rPr>
          <w:rFonts w:ascii="Times New Roman" w:hAnsi="Times New Roman" w:cs="Times New Roman"/>
          <w:sz w:val="28"/>
          <w:szCs w:val="28"/>
        </w:rPr>
        <w:t>«4»- 7 баллов</w:t>
      </w:r>
    </w:p>
    <w:p w:rsidR="00D34F09" w:rsidRPr="00124EA0" w:rsidRDefault="0040017D" w:rsidP="0040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4E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4EA0">
        <w:rPr>
          <w:rFonts w:ascii="Times New Roman" w:hAnsi="Times New Roman" w:cs="Times New Roman"/>
          <w:sz w:val="28"/>
          <w:szCs w:val="28"/>
        </w:rPr>
        <w:t>«3»- 6 баллов</w:t>
      </w:r>
    </w:p>
    <w:p w:rsidR="008B3CC9" w:rsidRPr="00124EA0" w:rsidRDefault="0040017D" w:rsidP="0040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4E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4EA0">
        <w:rPr>
          <w:rFonts w:ascii="Times New Roman" w:hAnsi="Times New Roman" w:cs="Times New Roman"/>
          <w:sz w:val="28"/>
          <w:szCs w:val="28"/>
        </w:rPr>
        <w:t xml:space="preserve">«2» -5 </w:t>
      </w:r>
      <w:r w:rsidR="0067755E" w:rsidRPr="00124EA0">
        <w:rPr>
          <w:rFonts w:ascii="Times New Roman" w:hAnsi="Times New Roman" w:cs="Times New Roman"/>
          <w:sz w:val="28"/>
          <w:szCs w:val="28"/>
        </w:rPr>
        <w:t xml:space="preserve">  </w:t>
      </w:r>
      <w:r w:rsidRPr="00124EA0">
        <w:rPr>
          <w:rFonts w:ascii="Times New Roman" w:hAnsi="Times New Roman" w:cs="Times New Roman"/>
          <w:sz w:val="28"/>
          <w:szCs w:val="28"/>
        </w:rPr>
        <w:t>и менее баллов</w:t>
      </w:r>
    </w:p>
    <w:p w:rsidR="0088685C" w:rsidRPr="0067755E" w:rsidRDefault="0088685C" w:rsidP="008B3C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3BF" w:rsidRDefault="001063BF" w:rsidP="008B3C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3BF" w:rsidRDefault="001063BF" w:rsidP="008B3C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FD7" w:rsidRPr="0067755E" w:rsidRDefault="008B3CC9" w:rsidP="0067755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67755E">
        <w:rPr>
          <w:rFonts w:ascii="Times New Roman" w:hAnsi="Times New Roman" w:cs="Times New Roman"/>
          <w:b/>
          <w:sz w:val="28"/>
          <w:szCs w:val="28"/>
        </w:rPr>
        <w:lastRenderedPageBreak/>
        <w:t>Компетентностно</w:t>
      </w:r>
      <w:proofErr w:type="spellEnd"/>
      <w:r w:rsidRPr="0067755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017B0" w:rsidRPr="00677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5E">
        <w:rPr>
          <w:rFonts w:ascii="Times New Roman" w:hAnsi="Times New Roman" w:cs="Times New Roman"/>
          <w:b/>
          <w:sz w:val="28"/>
          <w:szCs w:val="28"/>
        </w:rPr>
        <w:t>ориентированное задание</w:t>
      </w:r>
    </w:p>
    <w:p w:rsidR="008B3CC9" w:rsidRPr="0067755E" w:rsidRDefault="008B3CC9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5E">
        <w:rPr>
          <w:rFonts w:ascii="Times New Roman" w:hAnsi="Times New Roman" w:cs="Times New Roman"/>
          <w:b/>
          <w:sz w:val="28"/>
          <w:szCs w:val="28"/>
        </w:rPr>
        <w:t>по  учебной практике  ПМ 03.  Приготовление супов и соусов</w:t>
      </w:r>
    </w:p>
    <w:p w:rsidR="008B3CC9" w:rsidRPr="0067755E" w:rsidRDefault="0067755E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_Toc420355294"/>
      <w:r>
        <w:rPr>
          <w:rFonts w:ascii="Times New Roman" w:hAnsi="Times New Roman" w:cs="Times New Roman"/>
          <w:b/>
          <w:sz w:val="28"/>
          <w:szCs w:val="28"/>
        </w:rPr>
        <w:t>для  профессии 19.01.17</w:t>
      </w:r>
      <w:r w:rsidR="008B3CC9" w:rsidRPr="0067755E">
        <w:rPr>
          <w:rFonts w:ascii="Times New Roman" w:hAnsi="Times New Roman" w:cs="Times New Roman"/>
          <w:b/>
          <w:sz w:val="28"/>
          <w:szCs w:val="28"/>
        </w:rPr>
        <w:t xml:space="preserve"> «Повар, кондитер»</w:t>
      </w:r>
      <w:bookmarkEnd w:id="60"/>
    </w:p>
    <w:p w:rsidR="00493ADF" w:rsidRPr="0067755E" w:rsidRDefault="00493ADF" w:rsidP="00677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DF" w:rsidRDefault="001063BF" w:rsidP="00592ADF">
      <w:pPr>
        <w:pStyle w:val="af0"/>
        <w:spacing w:line="360" w:lineRule="auto"/>
        <w:jc w:val="left"/>
      </w:pPr>
      <w:r>
        <w:rPr>
          <w:b/>
        </w:rPr>
        <w:t xml:space="preserve"> </w:t>
      </w:r>
      <w:r w:rsidR="00437EF6">
        <w:rPr>
          <w:b/>
        </w:rPr>
        <w:t xml:space="preserve">Тема: </w:t>
      </w:r>
      <w:r w:rsidR="00437EF6" w:rsidRPr="00437EF6">
        <w:t>Приготовление супов.</w:t>
      </w:r>
    </w:p>
    <w:p w:rsidR="00592ADF" w:rsidRDefault="00592ADF" w:rsidP="00592ADF">
      <w:pPr>
        <w:pStyle w:val="af0"/>
        <w:spacing w:line="360" w:lineRule="auto"/>
        <w:jc w:val="left"/>
      </w:pPr>
    </w:p>
    <w:p w:rsidR="00437EF6" w:rsidRDefault="00437EF6" w:rsidP="00592ADF">
      <w:pPr>
        <w:pStyle w:val="af0"/>
        <w:spacing w:line="360" w:lineRule="auto"/>
        <w:jc w:val="left"/>
        <w:rPr>
          <w:szCs w:val="28"/>
        </w:rPr>
      </w:pPr>
      <w:r>
        <w:rPr>
          <w:b/>
        </w:rPr>
        <w:t xml:space="preserve">  Стимул (исходная ситуация): </w:t>
      </w:r>
      <w:proofErr w:type="gramStart"/>
      <w:r w:rsidR="00493ADF">
        <w:rPr>
          <w:szCs w:val="28"/>
        </w:rPr>
        <w:t>В  столовой</w:t>
      </w:r>
      <w:proofErr w:type="gramEnd"/>
      <w:r w:rsidR="00493ADF">
        <w:rPr>
          <w:szCs w:val="28"/>
        </w:rPr>
        <w:t xml:space="preserve">   завода «Турбобур</w:t>
      </w:r>
      <w:r w:rsidR="00493ADF" w:rsidRPr="005465D3">
        <w:rPr>
          <w:szCs w:val="28"/>
        </w:rPr>
        <w:t xml:space="preserve">», </w:t>
      </w:r>
      <w:r w:rsidR="00493ADF">
        <w:rPr>
          <w:szCs w:val="28"/>
        </w:rPr>
        <w:t xml:space="preserve"> где вы работаете поваром,  рабочих кормят комплексными обедами</w:t>
      </w:r>
      <w:r w:rsidR="00493ADF" w:rsidRPr="005465D3">
        <w:rPr>
          <w:szCs w:val="28"/>
        </w:rPr>
        <w:t>. Заведующи</w:t>
      </w:r>
      <w:r w:rsidR="000017B0">
        <w:rPr>
          <w:szCs w:val="28"/>
        </w:rPr>
        <w:t xml:space="preserve">й производством вызвал вас, </w:t>
      </w:r>
      <w:r w:rsidR="00493ADF" w:rsidRPr="005465D3">
        <w:rPr>
          <w:szCs w:val="28"/>
        </w:rPr>
        <w:t xml:space="preserve">сообщил о том, что </w:t>
      </w:r>
      <w:r w:rsidR="00493ADF">
        <w:rPr>
          <w:szCs w:val="28"/>
        </w:rPr>
        <w:t xml:space="preserve">сегодня на </w:t>
      </w:r>
      <w:proofErr w:type="gramStart"/>
      <w:r w:rsidR="00493ADF">
        <w:rPr>
          <w:szCs w:val="28"/>
        </w:rPr>
        <w:t xml:space="preserve">обед  </w:t>
      </w:r>
      <w:r w:rsidR="00493ADF" w:rsidRPr="005465D3">
        <w:rPr>
          <w:szCs w:val="28"/>
        </w:rPr>
        <w:t>необходимо</w:t>
      </w:r>
      <w:proofErr w:type="gramEnd"/>
      <w:r w:rsidR="00493ADF" w:rsidRPr="005465D3">
        <w:rPr>
          <w:szCs w:val="28"/>
        </w:rPr>
        <w:t xml:space="preserve"> приготовить </w:t>
      </w:r>
      <w:r w:rsidR="00493ADF">
        <w:rPr>
          <w:szCs w:val="28"/>
        </w:rPr>
        <w:t>рассольник ленинградский</w:t>
      </w:r>
      <w:r w:rsidR="00493ADF" w:rsidRPr="005465D3">
        <w:rPr>
          <w:szCs w:val="28"/>
        </w:rPr>
        <w:t xml:space="preserve"> и дал вам </w:t>
      </w:r>
      <w:r w:rsidR="00493ADF">
        <w:rPr>
          <w:szCs w:val="28"/>
        </w:rPr>
        <w:t xml:space="preserve"> </w:t>
      </w:r>
      <w:r>
        <w:rPr>
          <w:szCs w:val="28"/>
        </w:rPr>
        <w:t>задание.</w:t>
      </w:r>
    </w:p>
    <w:p w:rsidR="00592ADF" w:rsidRPr="00437EF6" w:rsidRDefault="00592ADF" w:rsidP="00437EF6">
      <w:pPr>
        <w:pStyle w:val="af0"/>
        <w:spacing w:line="360" w:lineRule="auto"/>
        <w:jc w:val="both"/>
        <w:rPr>
          <w:b/>
        </w:rPr>
      </w:pPr>
    </w:p>
    <w:p w:rsidR="00493ADF" w:rsidRPr="00437EF6" w:rsidRDefault="00437EF6" w:rsidP="00437EF6">
      <w:pPr>
        <w:pStyle w:val="af0"/>
        <w:spacing w:line="360" w:lineRule="auto"/>
        <w:jc w:val="both"/>
        <w:rPr>
          <w:b/>
          <w:szCs w:val="28"/>
        </w:rPr>
      </w:pPr>
      <w:r w:rsidRPr="00437EF6">
        <w:rPr>
          <w:b/>
          <w:szCs w:val="28"/>
        </w:rPr>
        <w:t>Задачная формулировка:</w:t>
      </w:r>
      <w:r w:rsidR="00493ADF" w:rsidRPr="00437EF6">
        <w:rPr>
          <w:b/>
          <w:szCs w:val="28"/>
        </w:rPr>
        <w:tab/>
      </w:r>
    </w:p>
    <w:p w:rsidR="00493ADF" w:rsidRPr="005465D3" w:rsidRDefault="00493ADF" w:rsidP="00493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D3">
        <w:rPr>
          <w:rFonts w:ascii="Times New Roman" w:hAnsi="Times New Roman" w:cs="Times New Roman"/>
          <w:sz w:val="28"/>
          <w:szCs w:val="28"/>
        </w:rPr>
        <w:t xml:space="preserve">1.Рассчитать количество продуктов, необходимых для приготовления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5D3">
        <w:rPr>
          <w:rFonts w:ascii="Times New Roman" w:hAnsi="Times New Roman" w:cs="Times New Roman"/>
          <w:sz w:val="28"/>
          <w:szCs w:val="28"/>
        </w:rPr>
        <w:t xml:space="preserve">00 порций </w:t>
      </w:r>
      <w:r w:rsidRPr="00590ABB">
        <w:rPr>
          <w:rFonts w:ascii="Times New Roman" w:hAnsi="Times New Roman" w:cs="Times New Roman"/>
          <w:sz w:val="28"/>
          <w:szCs w:val="28"/>
        </w:rPr>
        <w:t>рассольник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ABB">
        <w:rPr>
          <w:rFonts w:ascii="Times New Roman" w:hAnsi="Times New Roman" w:cs="Times New Roman"/>
          <w:sz w:val="28"/>
          <w:szCs w:val="28"/>
        </w:rPr>
        <w:t xml:space="preserve"> ленинградск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65D3">
        <w:rPr>
          <w:rFonts w:ascii="Times New Roman" w:hAnsi="Times New Roman" w:cs="Times New Roman"/>
          <w:sz w:val="28"/>
          <w:szCs w:val="28"/>
        </w:rPr>
        <w:t xml:space="preserve">. </w:t>
      </w:r>
      <w:r w:rsidRPr="005465D3">
        <w:rPr>
          <w:rFonts w:ascii="Times New Roman" w:hAnsi="Times New Roman" w:cs="Times New Roman"/>
          <w:bCs/>
          <w:sz w:val="28"/>
          <w:szCs w:val="28"/>
        </w:rPr>
        <w:t xml:space="preserve">Заполнить предложенную технологическую карту, используя расчеты на 1 порцию. </w:t>
      </w:r>
      <w:r w:rsidRPr="005465D3">
        <w:rPr>
          <w:rFonts w:ascii="Times New Roman" w:hAnsi="Times New Roman" w:cs="Times New Roman"/>
          <w:sz w:val="28"/>
          <w:szCs w:val="28"/>
        </w:rPr>
        <w:t xml:space="preserve">Составить в технологической карте алгоритм приготовления  </w:t>
      </w:r>
      <w:r w:rsidRPr="00590ABB">
        <w:rPr>
          <w:rFonts w:ascii="Times New Roman" w:hAnsi="Times New Roman" w:cs="Times New Roman"/>
          <w:sz w:val="28"/>
          <w:szCs w:val="28"/>
        </w:rPr>
        <w:t>рассольник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ABB">
        <w:rPr>
          <w:rFonts w:ascii="Times New Roman" w:hAnsi="Times New Roman" w:cs="Times New Roman"/>
          <w:sz w:val="28"/>
          <w:szCs w:val="28"/>
        </w:rPr>
        <w:t xml:space="preserve"> ленинградск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65D3">
        <w:rPr>
          <w:rFonts w:ascii="Times New Roman" w:hAnsi="Times New Roman" w:cs="Times New Roman"/>
          <w:sz w:val="28"/>
          <w:szCs w:val="28"/>
        </w:rPr>
        <w:t xml:space="preserve"> и дать краткую характеристику готового блюда.</w:t>
      </w:r>
    </w:p>
    <w:p w:rsidR="000017B0" w:rsidRPr="005465D3" w:rsidRDefault="00493ADF" w:rsidP="00493ADF">
      <w:pPr>
        <w:pStyle w:val="af0"/>
        <w:spacing w:line="360" w:lineRule="auto"/>
        <w:jc w:val="both"/>
        <w:rPr>
          <w:szCs w:val="28"/>
        </w:rPr>
      </w:pPr>
      <w:r w:rsidRPr="005465D3">
        <w:rPr>
          <w:szCs w:val="28"/>
        </w:rPr>
        <w:t xml:space="preserve">2.Приготовить 1 экспериментальную порцию </w:t>
      </w:r>
      <w:r w:rsidRPr="00590ABB">
        <w:rPr>
          <w:szCs w:val="28"/>
        </w:rPr>
        <w:t>рассольник</w:t>
      </w:r>
      <w:r>
        <w:rPr>
          <w:szCs w:val="28"/>
        </w:rPr>
        <w:t>а</w:t>
      </w:r>
      <w:r w:rsidRPr="00590ABB">
        <w:rPr>
          <w:szCs w:val="28"/>
        </w:rPr>
        <w:t xml:space="preserve"> ленинградск</w:t>
      </w:r>
      <w:r>
        <w:rPr>
          <w:szCs w:val="28"/>
        </w:rPr>
        <w:t>ого</w:t>
      </w:r>
      <w:r w:rsidRPr="005465D3">
        <w:rPr>
          <w:szCs w:val="28"/>
        </w:rPr>
        <w:t xml:space="preserve">, согласно технологической карте. </w:t>
      </w:r>
    </w:p>
    <w:p w:rsidR="00592ADF" w:rsidRDefault="00592ADF" w:rsidP="00437EF6">
      <w:pPr>
        <w:pStyle w:val="af0"/>
        <w:spacing w:line="360" w:lineRule="auto"/>
        <w:jc w:val="left"/>
        <w:rPr>
          <w:b/>
          <w:szCs w:val="28"/>
        </w:rPr>
      </w:pPr>
    </w:p>
    <w:p w:rsidR="00493ADF" w:rsidRPr="005465D3" w:rsidRDefault="00DB30E2" w:rsidP="00437EF6">
      <w:pPr>
        <w:pStyle w:val="af0"/>
        <w:spacing w:line="360" w:lineRule="auto"/>
        <w:jc w:val="left"/>
        <w:rPr>
          <w:b/>
          <w:szCs w:val="28"/>
        </w:rPr>
      </w:pPr>
      <w:proofErr w:type="gramStart"/>
      <w:r>
        <w:rPr>
          <w:b/>
          <w:szCs w:val="28"/>
        </w:rPr>
        <w:t>Рекомендуемые  информационные</w:t>
      </w:r>
      <w:proofErr w:type="gramEnd"/>
      <w:r>
        <w:rPr>
          <w:b/>
          <w:szCs w:val="28"/>
        </w:rPr>
        <w:t xml:space="preserve"> источни</w:t>
      </w:r>
      <w:r w:rsidR="00B239DF">
        <w:rPr>
          <w:b/>
          <w:szCs w:val="28"/>
        </w:rPr>
        <w:t>к</w:t>
      </w:r>
      <w:r>
        <w:rPr>
          <w:b/>
          <w:szCs w:val="28"/>
        </w:rPr>
        <w:t>и:</w:t>
      </w:r>
    </w:p>
    <w:p w:rsidR="000017B0" w:rsidRDefault="00493ADF" w:rsidP="00B239DF">
      <w:pPr>
        <w:pStyle w:val="af0"/>
        <w:spacing w:line="360" w:lineRule="auto"/>
        <w:jc w:val="both"/>
        <w:rPr>
          <w:szCs w:val="28"/>
        </w:rPr>
      </w:pPr>
      <w:r w:rsidRPr="005465D3">
        <w:rPr>
          <w:szCs w:val="28"/>
        </w:rPr>
        <w:t>Сборник рецептур блюд и кулинарных изделий: для пр</w:t>
      </w:r>
      <w:r w:rsidR="008B3CC9">
        <w:rPr>
          <w:szCs w:val="28"/>
        </w:rPr>
        <w:t>едприятий общественного питания/</w:t>
      </w:r>
      <w:r w:rsidR="00437EF6">
        <w:rPr>
          <w:szCs w:val="28"/>
        </w:rPr>
        <w:t xml:space="preserve"> </w:t>
      </w:r>
      <w:r w:rsidR="008B3CC9">
        <w:rPr>
          <w:szCs w:val="28"/>
        </w:rPr>
        <w:t xml:space="preserve"> </w:t>
      </w:r>
      <w:proofErr w:type="spellStart"/>
      <w:r w:rsidR="008B3CC9" w:rsidRPr="005465D3">
        <w:rPr>
          <w:szCs w:val="28"/>
        </w:rPr>
        <w:t>И.А.Здобнов</w:t>
      </w:r>
      <w:proofErr w:type="spellEnd"/>
      <w:r w:rsidR="008B3CC9" w:rsidRPr="005465D3">
        <w:rPr>
          <w:szCs w:val="28"/>
        </w:rPr>
        <w:t xml:space="preserve">, </w:t>
      </w:r>
      <w:proofErr w:type="spellStart"/>
      <w:r w:rsidR="008B3CC9" w:rsidRPr="005465D3">
        <w:rPr>
          <w:szCs w:val="28"/>
        </w:rPr>
        <w:t>В.А.Цыганенко</w:t>
      </w:r>
      <w:proofErr w:type="spellEnd"/>
      <w:r w:rsidR="008B3CC9" w:rsidRPr="005465D3">
        <w:rPr>
          <w:szCs w:val="28"/>
        </w:rPr>
        <w:t>, М.И.Пересичный.</w:t>
      </w:r>
      <w:r w:rsidR="00437EF6">
        <w:rPr>
          <w:szCs w:val="28"/>
        </w:rPr>
        <w:t>-М</w:t>
      </w:r>
      <w:r>
        <w:rPr>
          <w:szCs w:val="28"/>
        </w:rPr>
        <w:t>.:А.С.К.,</w:t>
      </w:r>
      <w:r w:rsidR="00437EF6">
        <w:rPr>
          <w:szCs w:val="28"/>
        </w:rPr>
        <w:t>2010</w:t>
      </w:r>
      <w:r w:rsidRPr="005465D3">
        <w:rPr>
          <w:szCs w:val="28"/>
        </w:rPr>
        <w:t>.</w:t>
      </w:r>
    </w:p>
    <w:p w:rsidR="0067755E" w:rsidRPr="00B239DF" w:rsidRDefault="0067755E" w:rsidP="00B239DF">
      <w:pPr>
        <w:pStyle w:val="af0"/>
        <w:spacing w:line="360" w:lineRule="auto"/>
        <w:jc w:val="both"/>
        <w:rPr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592ADF" w:rsidRDefault="00592ADF" w:rsidP="00C37806">
      <w:pPr>
        <w:pStyle w:val="af0"/>
        <w:spacing w:line="360" w:lineRule="auto"/>
        <w:jc w:val="left"/>
        <w:rPr>
          <w:b/>
          <w:szCs w:val="28"/>
        </w:rPr>
      </w:pPr>
    </w:p>
    <w:p w:rsidR="00B239DF" w:rsidRPr="00C37806" w:rsidRDefault="00437EF6" w:rsidP="00C37806">
      <w:pPr>
        <w:pStyle w:val="af0"/>
        <w:spacing w:line="360" w:lineRule="auto"/>
        <w:jc w:val="left"/>
        <w:rPr>
          <w:szCs w:val="28"/>
        </w:rPr>
      </w:pPr>
      <w:r w:rsidRPr="00437EF6">
        <w:rPr>
          <w:b/>
          <w:szCs w:val="28"/>
        </w:rPr>
        <w:lastRenderedPageBreak/>
        <w:t xml:space="preserve">Бланк для </w:t>
      </w:r>
      <w:proofErr w:type="gramStart"/>
      <w:r w:rsidRPr="00437EF6">
        <w:rPr>
          <w:b/>
          <w:szCs w:val="28"/>
        </w:rPr>
        <w:t xml:space="preserve">выполнения </w:t>
      </w:r>
      <w:r w:rsidR="00B239DF">
        <w:rPr>
          <w:b/>
          <w:szCs w:val="28"/>
        </w:rPr>
        <w:t xml:space="preserve"> </w:t>
      </w:r>
      <w:r w:rsidRPr="00437EF6">
        <w:rPr>
          <w:b/>
          <w:szCs w:val="28"/>
        </w:rPr>
        <w:t>задания</w:t>
      </w:r>
      <w:proofErr w:type="gramEnd"/>
      <w:r>
        <w:rPr>
          <w:szCs w:val="28"/>
        </w:rPr>
        <w:t>:</w:t>
      </w:r>
      <w:r w:rsidR="0088685C">
        <w:rPr>
          <w:szCs w:val="28"/>
        </w:rPr>
        <w:t xml:space="preserve"> техн</w:t>
      </w:r>
      <w:r w:rsidR="00DB30E2">
        <w:rPr>
          <w:szCs w:val="28"/>
        </w:rPr>
        <w:t>ологическая карта  блюда (супа)</w:t>
      </w:r>
    </w:p>
    <w:p w:rsidR="00493ADF" w:rsidRPr="0088685C" w:rsidRDefault="0088685C" w:rsidP="0088685C">
      <w:pPr>
        <w:pStyle w:val="af0"/>
        <w:spacing w:line="360" w:lineRule="auto"/>
        <w:rPr>
          <w:szCs w:val="28"/>
        </w:rPr>
      </w:pPr>
      <w:r w:rsidRPr="0088685C">
        <w:rPr>
          <w:b/>
          <w:szCs w:val="28"/>
        </w:rPr>
        <w:t>Технологическая карта  блюда</w:t>
      </w:r>
    </w:p>
    <w:p w:rsidR="00493ADF" w:rsidRPr="0088685C" w:rsidRDefault="0088685C" w:rsidP="0049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</w:t>
      </w:r>
      <w:r w:rsidR="00493ADF" w:rsidRPr="0088685C">
        <w:rPr>
          <w:rFonts w:ascii="Times New Roman" w:hAnsi="Times New Roman" w:cs="Times New Roman"/>
          <w:sz w:val="28"/>
          <w:szCs w:val="28"/>
        </w:rPr>
        <w:t>блюда:_______________________________________</w:t>
      </w:r>
    </w:p>
    <w:p w:rsidR="00493ADF" w:rsidRDefault="00493ADF" w:rsidP="00493ADF">
      <w:pPr>
        <w:rPr>
          <w:rFonts w:ascii="Times New Roman" w:hAnsi="Times New Roman" w:cs="Times New Roman"/>
          <w:sz w:val="28"/>
          <w:szCs w:val="28"/>
        </w:rPr>
      </w:pPr>
      <w:r w:rsidRPr="0088685C">
        <w:rPr>
          <w:rFonts w:ascii="Times New Roman" w:hAnsi="Times New Roman" w:cs="Times New Roman"/>
          <w:sz w:val="28"/>
          <w:szCs w:val="28"/>
        </w:rPr>
        <w:t>Номер рецептуры:</w:t>
      </w:r>
      <w:r w:rsidRPr="008868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685C">
        <w:rPr>
          <w:rFonts w:ascii="Times New Roman" w:hAnsi="Times New Roman" w:cs="Times New Roman"/>
          <w:sz w:val="28"/>
          <w:szCs w:val="28"/>
        </w:rPr>
        <w:t>321</w:t>
      </w:r>
    </w:p>
    <w:p w:rsidR="00437EF6" w:rsidRPr="00437EF6" w:rsidRDefault="00437EF6" w:rsidP="00493A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1620"/>
        <w:gridCol w:w="1620"/>
        <w:gridCol w:w="1608"/>
        <w:gridCol w:w="1914"/>
      </w:tblGrid>
      <w:tr w:rsidR="00493ADF" w:rsidRPr="005465D3" w:rsidTr="00493ADF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493ADF" w:rsidRPr="005465D3" w:rsidTr="00493A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1 порцию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00 порций</w:t>
            </w:r>
          </w:p>
        </w:tc>
      </w:tr>
      <w:tr w:rsidR="00493ADF" w:rsidRPr="005465D3" w:rsidTr="00493A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Брутто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Нетто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Брутто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Нетто </w:t>
            </w: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(или вода)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93ADF" w:rsidRPr="005465D3" w:rsidRDefault="00493ADF" w:rsidP="00493ADF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готового блюда</w:t>
            </w: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DF" w:rsidRPr="005465D3" w:rsidTr="00493A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DF" w:rsidRPr="00AA793D" w:rsidRDefault="00493ADF" w:rsidP="00493ADF">
      <w:pPr>
        <w:rPr>
          <w:rFonts w:ascii="Times New Roman" w:hAnsi="Times New Roman" w:cs="Times New Roman"/>
          <w:sz w:val="24"/>
          <w:szCs w:val="24"/>
        </w:rPr>
      </w:pPr>
    </w:p>
    <w:p w:rsidR="00493ADF" w:rsidRPr="005465D3" w:rsidRDefault="0040017D" w:rsidP="00437E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Инструмент проверки</w:t>
      </w:r>
      <w:r w:rsidR="00437EF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9"/>
        <w:gridCol w:w="2976"/>
      </w:tblGrid>
      <w:tr w:rsidR="00493ADF" w:rsidRPr="005465D3" w:rsidTr="00493ADF">
        <w:trPr>
          <w:trHeight w:val="139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E" w:rsidRDefault="0067755E" w:rsidP="0067755E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ADF" w:rsidRPr="005465D3" w:rsidRDefault="00493ADF" w:rsidP="0067755E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профессиональной компетенции (ПК), трудовой функции ТФ, трудового действия (ТД)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E" w:rsidRDefault="0067755E" w:rsidP="0067755E">
            <w:pPr>
              <w:rPr>
                <w:sz w:val="24"/>
                <w:szCs w:val="24"/>
              </w:rPr>
            </w:pPr>
            <w:bookmarkStart w:id="61" w:name="_Toc420355295"/>
            <w:bookmarkStart w:id="62" w:name="_Toc420356074"/>
          </w:p>
          <w:p w:rsidR="00493ADF" w:rsidRPr="0067755E" w:rsidRDefault="00493ADF" w:rsidP="006775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55E">
              <w:rPr>
                <w:rFonts w:ascii="Times New Roman" w:hAnsi="Times New Roman" w:cs="Times New Roman"/>
                <w:sz w:val="24"/>
                <w:szCs w:val="24"/>
              </w:rPr>
              <w:t>Регистрация ТД</w:t>
            </w:r>
            <w:bookmarkEnd w:id="61"/>
            <w:bookmarkEnd w:id="62"/>
          </w:p>
          <w:p w:rsidR="00493ADF" w:rsidRPr="005465D3" w:rsidRDefault="00493ADF" w:rsidP="00493ADF">
            <w:pPr>
              <w:rPr>
                <w:rFonts w:ascii="Times New Roman" w:hAnsi="Times New Roman" w:cs="Times New Roman"/>
              </w:rPr>
            </w:pPr>
            <w:r w:rsidRPr="005465D3">
              <w:rPr>
                <w:rFonts w:ascii="Times New Roman" w:hAnsi="Times New Roman" w:cs="Times New Roman"/>
              </w:rPr>
              <w:t xml:space="preserve">ТД </w:t>
            </w:r>
            <w:r w:rsidR="00437EF6">
              <w:rPr>
                <w:rFonts w:ascii="Times New Roman" w:hAnsi="Times New Roman" w:cs="Times New Roman"/>
              </w:rPr>
              <w:t xml:space="preserve"> выполнено </w:t>
            </w:r>
            <w:r w:rsidRPr="005465D3">
              <w:rPr>
                <w:rFonts w:ascii="Times New Roman" w:hAnsi="Times New Roman" w:cs="Times New Roman"/>
              </w:rPr>
              <w:t>–1 балл</w:t>
            </w:r>
          </w:p>
          <w:p w:rsidR="00493ADF" w:rsidRPr="005465D3" w:rsidRDefault="00437EF6" w:rsidP="00493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ТД  не выполнено-0 </w:t>
            </w:r>
            <w:r w:rsidR="00493ADF">
              <w:rPr>
                <w:rFonts w:ascii="Times New Roman" w:hAnsi="Times New Roman" w:cs="Times New Roman"/>
              </w:rPr>
              <w:t xml:space="preserve">  </w:t>
            </w:r>
            <w:r w:rsidR="00493ADF" w:rsidRPr="005465D3">
              <w:rPr>
                <w:rFonts w:ascii="Times New Roman" w:hAnsi="Times New Roman" w:cs="Times New Roman"/>
              </w:rPr>
              <w:t>баллов</w:t>
            </w:r>
          </w:p>
        </w:tc>
      </w:tr>
      <w:tr w:rsidR="00493ADF" w:rsidRPr="005465D3" w:rsidTr="00493ADF">
        <w:trPr>
          <w:trHeight w:val="153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88685C">
        <w:trPr>
          <w:trHeight w:val="42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DB30E2" w:rsidRDefault="000017B0" w:rsidP="0088685C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B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 3.4. Готовить  </w:t>
            </w:r>
            <w:r w:rsidR="0088685C" w:rsidRPr="00DB30E2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супы</w:t>
            </w:r>
          </w:p>
        </w:tc>
      </w:tr>
      <w:tr w:rsidR="0088685C" w:rsidRPr="005465D3" w:rsidTr="00493ADF">
        <w:trPr>
          <w:trHeight w:val="79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5C" w:rsidRPr="000017B0" w:rsidRDefault="0088685C" w:rsidP="0088685C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ТФ 3</w:t>
            </w:r>
            <w:r w:rsidRPr="005465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  Первичная обработка и нарезка  овощей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 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.1.1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рабочего места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ind w:left="720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 xml:space="preserve">          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 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.1.2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 Соблюдение безопасных условий труда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 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.1.3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санитарии и гигиены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31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.1.4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овощей к первичной  обработке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300"/>
        </w:trPr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 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.1.5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Очистка корнеплодов  и клубнеплодов машинным и ручным способом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DF" w:rsidRPr="005465D3" w:rsidRDefault="00493ADF" w:rsidP="0049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.1.6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Очистка луковых овощей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 1.7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Нарезка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соленых огурцов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5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 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риготовление бульона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27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ТФ 3</w:t>
            </w:r>
            <w:r w:rsidRPr="0054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 Приготовление и оформление блюда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Рассольник ленинградский</w:t>
            </w:r>
            <w:r w:rsidRPr="0054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93ADF" w:rsidRPr="005465D3" w:rsidTr="00493ADF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5465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овощей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465D3">
              <w:rPr>
                <w:rFonts w:ascii="Times New Roman" w:hAnsi="Times New Roman" w:cs="Times New Roman"/>
                <w:i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пускание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огурцов,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пассеровка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моркови, лука).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31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перловой крупы (варка  до полуготовности)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rPr>
          <w:trHeight w:val="31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Последовательная  закладка и варка  продуктов в бульоне. Доведение до вкуса, добавление специй.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5D3">
              <w:rPr>
                <w:rFonts w:ascii="Times New Roman" w:hAnsi="Times New Roman" w:cs="Times New Roman"/>
                <w:sz w:val="24"/>
                <w:szCs w:val="24"/>
              </w:rPr>
              <w:t>Оформление и подача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ассольника ленинградского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465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3ADF" w:rsidRPr="005465D3" w:rsidTr="00493ADF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5465D3" w:rsidRDefault="00493ADF" w:rsidP="00493ADF">
            <w:pPr>
              <w:widowControl w:val="0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МАХ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DF" w:rsidRPr="0040017D" w:rsidRDefault="00493ADF" w:rsidP="00493ADF">
            <w:pPr>
              <w:widowControl w:val="0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017D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C37806" w:rsidRDefault="00C37806" w:rsidP="00C378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ADF" w:rsidRPr="0040017D" w:rsidRDefault="00DB30E2" w:rsidP="00C378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</w:t>
      </w:r>
      <w:r w:rsidR="0040017D" w:rsidRPr="0040017D">
        <w:rPr>
          <w:rFonts w:ascii="Times New Roman" w:hAnsi="Times New Roman" w:cs="Times New Roman"/>
          <w:b/>
          <w:sz w:val="28"/>
          <w:szCs w:val="28"/>
        </w:rPr>
        <w:t xml:space="preserve"> КОЗ:</w:t>
      </w:r>
    </w:p>
    <w:p w:rsidR="00437EF6" w:rsidRPr="00DB30E2" w:rsidRDefault="0040017D" w:rsidP="00C3780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3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30E2">
        <w:rPr>
          <w:rFonts w:ascii="Times New Roman" w:hAnsi="Times New Roman" w:cs="Times New Roman"/>
          <w:sz w:val="28"/>
          <w:szCs w:val="28"/>
        </w:rPr>
        <w:t>Максимум –13</w:t>
      </w:r>
      <w:r w:rsidR="00437EF6" w:rsidRPr="00DB30E2">
        <w:rPr>
          <w:rFonts w:ascii="Times New Roman" w:hAnsi="Times New Roman" w:cs="Times New Roman"/>
          <w:sz w:val="28"/>
          <w:szCs w:val="28"/>
        </w:rPr>
        <w:t xml:space="preserve">  баллов</w:t>
      </w:r>
      <w:r w:rsidR="00DB30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DB30E2">
        <w:rPr>
          <w:rFonts w:ascii="Times New Roman" w:hAnsi="Times New Roman" w:cs="Times New Roman"/>
          <w:sz w:val="28"/>
          <w:szCs w:val="28"/>
        </w:rPr>
        <w:t>«5» - 13-11</w:t>
      </w:r>
      <w:r w:rsidR="00437EF6" w:rsidRPr="00DB30E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37EF6" w:rsidRPr="00DB30E2" w:rsidRDefault="00437EF6" w:rsidP="00C3780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30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30E2">
        <w:rPr>
          <w:rFonts w:ascii="Times New Roman" w:hAnsi="Times New Roman" w:cs="Times New Roman"/>
          <w:sz w:val="28"/>
          <w:szCs w:val="28"/>
        </w:rPr>
        <w:t xml:space="preserve">   </w:t>
      </w:r>
      <w:r w:rsidR="003D08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017D" w:rsidRPr="00DB30E2">
        <w:rPr>
          <w:rFonts w:ascii="Times New Roman" w:hAnsi="Times New Roman" w:cs="Times New Roman"/>
          <w:sz w:val="28"/>
          <w:szCs w:val="28"/>
        </w:rPr>
        <w:t>«4» - 10</w:t>
      </w:r>
      <w:r w:rsidRPr="00DB30E2">
        <w:rPr>
          <w:rFonts w:ascii="Times New Roman" w:hAnsi="Times New Roman" w:cs="Times New Roman"/>
          <w:sz w:val="28"/>
          <w:szCs w:val="28"/>
        </w:rPr>
        <w:t>- 8 баллов</w:t>
      </w:r>
    </w:p>
    <w:p w:rsidR="00437EF6" w:rsidRPr="00DB30E2" w:rsidRDefault="00437EF6" w:rsidP="00C3780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30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378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08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30E2">
        <w:rPr>
          <w:rFonts w:ascii="Times New Roman" w:hAnsi="Times New Roman" w:cs="Times New Roman"/>
          <w:sz w:val="28"/>
          <w:szCs w:val="28"/>
        </w:rPr>
        <w:t>«3»-  7-6 баллов</w:t>
      </w:r>
    </w:p>
    <w:p w:rsidR="00437EF6" w:rsidRPr="00DB30E2" w:rsidRDefault="00437EF6" w:rsidP="00C37806">
      <w:pPr>
        <w:tabs>
          <w:tab w:val="num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081B">
        <w:rPr>
          <w:rFonts w:ascii="Times New Roman" w:hAnsi="Times New Roman" w:cs="Times New Roman"/>
          <w:sz w:val="28"/>
          <w:szCs w:val="28"/>
        </w:rPr>
        <w:t xml:space="preserve">      </w:t>
      </w:r>
      <w:r w:rsidRPr="00DB30E2">
        <w:rPr>
          <w:rFonts w:ascii="Times New Roman" w:hAnsi="Times New Roman" w:cs="Times New Roman"/>
          <w:sz w:val="28"/>
          <w:szCs w:val="28"/>
        </w:rPr>
        <w:t>«2» - 5 и  менее баллов.</w:t>
      </w:r>
      <w:bookmarkEnd w:id="49"/>
      <w:bookmarkEnd w:id="50"/>
      <w:bookmarkEnd w:id="51"/>
      <w:bookmarkEnd w:id="52"/>
      <w:bookmarkEnd w:id="53"/>
    </w:p>
    <w:sectPr w:rsidR="00437EF6" w:rsidRPr="00DB30E2" w:rsidSect="00AE3764">
      <w:headerReference w:type="default" r:id="rId15"/>
      <w:footerReference w:type="default" r:id="rId16"/>
      <w:footerReference w:type="first" r:id="rId1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78" w:rsidRDefault="00711B78" w:rsidP="008F0EEC">
      <w:pPr>
        <w:spacing w:after="0" w:line="240" w:lineRule="auto"/>
      </w:pPr>
      <w:r>
        <w:separator/>
      </w:r>
    </w:p>
  </w:endnote>
  <w:endnote w:type="continuationSeparator" w:id="0">
    <w:p w:rsidR="00711B78" w:rsidRDefault="00711B78" w:rsidP="008F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1A" w:rsidRDefault="006B5A1A" w:rsidP="0062329E">
    <w:pPr>
      <w:pStyle w:val="aa"/>
      <w:tabs>
        <w:tab w:val="clear" w:pos="4677"/>
        <w:tab w:val="clear" w:pos="9355"/>
      </w:tabs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92ADF">
      <w:rPr>
        <w:caps/>
        <w:noProof/>
        <w:color w:val="4F81BD" w:themeColor="accent1"/>
      </w:rPr>
      <w:t>21</w:t>
    </w:r>
    <w:r>
      <w:rPr>
        <w:caps/>
        <w:color w:val="4F81BD" w:themeColor="accent1"/>
      </w:rPr>
      <w:fldChar w:fldCharType="end"/>
    </w:r>
  </w:p>
  <w:p w:rsidR="006B5A1A" w:rsidRDefault="006B5A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1A" w:rsidRDefault="006B5A1A">
    <w:pPr>
      <w:pStyle w:val="aa"/>
    </w:pPr>
  </w:p>
  <w:tbl>
    <w:tblPr>
      <w:tblStyle w:val="21"/>
      <w:tblW w:w="10207" w:type="dxa"/>
      <w:tblInd w:w="-176" w:type="dxa"/>
      <w:tblLook w:val="04A0" w:firstRow="1" w:lastRow="0" w:firstColumn="1" w:lastColumn="0" w:noHBand="0" w:noVBand="1"/>
    </w:tblPr>
    <w:tblGrid>
      <w:gridCol w:w="2205"/>
      <w:gridCol w:w="3260"/>
      <w:gridCol w:w="2126"/>
      <w:gridCol w:w="2616"/>
    </w:tblGrid>
    <w:tr w:rsidR="006B5A1A" w:rsidRPr="0062329E" w:rsidTr="00B07C5C">
      <w:tc>
        <w:tcPr>
          <w:tcW w:w="2205" w:type="dxa"/>
        </w:tcPr>
        <w:p w:rsidR="006B5A1A" w:rsidRPr="0062329E" w:rsidRDefault="006B5A1A" w:rsidP="005876FD">
          <w:pPr>
            <w:tabs>
              <w:tab w:val="left" w:pos="390"/>
            </w:tabs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3260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12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b/>
              <w:i/>
              <w:sz w:val="20"/>
              <w:szCs w:val="20"/>
            </w:rPr>
            <w:t>Ф.И.О.</w:t>
          </w:r>
        </w:p>
      </w:tc>
      <w:tc>
        <w:tcPr>
          <w:tcW w:w="261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6B5A1A" w:rsidRPr="0062329E" w:rsidTr="00B07C5C">
      <w:tc>
        <w:tcPr>
          <w:tcW w:w="2205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Разработал</w:t>
          </w:r>
        </w:p>
      </w:tc>
      <w:tc>
        <w:tcPr>
          <w:tcW w:w="3260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Методист</w:t>
          </w:r>
        </w:p>
      </w:tc>
      <w:tc>
        <w:tcPr>
          <w:tcW w:w="212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proofErr w:type="gramStart"/>
          <w:r>
            <w:rPr>
              <w:rFonts w:ascii="Times New Roman" w:hAnsi="Times New Roman" w:cs="Times New Roman"/>
              <w:i/>
              <w:sz w:val="20"/>
              <w:szCs w:val="20"/>
            </w:rPr>
            <w:t>Мережникова</w:t>
          </w:r>
          <w:proofErr w:type="spellEnd"/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Т.П</w:t>
          </w: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.</w:t>
          </w:r>
          <w:proofErr w:type="gramEnd"/>
        </w:p>
      </w:tc>
      <w:tc>
        <w:tcPr>
          <w:tcW w:w="261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05.05</w:t>
          </w: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.2015</w:t>
          </w:r>
        </w:p>
      </w:tc>
    </w:tr>
    <w:tr w:rsidR="006B5A1A" w:rsidRPr="0062329E" w:rsidTr="00B07C5C">
      <w:tc>
        <w:tcPr>
          <w:tcW w:w="2205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Проверил и согласовал</w:t>
          </w:r>
        </w:p>
      </w:tc>
      <w:tc>
        <w:tcPr>
          <w:tcW w:w="3260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Заместитель директора по НМР</w:t>
          </w:r>
        </w:p>
      </w:tc>
      <w:tc>
        <w:tcPr>
          <w:tcW w:w="212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Третьякова О.П.</w:t>
          </w:r>
        </w:p>
      </w:tc>
      <w:tc>
        <w:tcPr>
          <w:tcW w:w="2616" w:type="dxa"/>
        </w:tcPr>
        <w:p w:rsidR="006B5A1A" w:rsidRPr="0062329E" w:rsidRDefault="006B5A1A" w:rsidP="0062329E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05.05</w:t>
          </w: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.2015</w:t>
          </w:r>
        </w:p>
      </w:tc>
    </w:tr>
    <w:tr w:rsidR="006B5A1A" w:rsidRPr="0062329E" w:rsidTr="00B07C5C">
      <w:tc>
        <w:tcPr>
          <w:tcW w:w="2205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2329E">
            <w:rPr>
              <w:rFonts w:ascii="Times New Roman" w:hAnsi="Times New Roman" w:cs="Times New Roman"/>
              <w:i/>
              <w:sz w:val="20"/>
              <w:szCs w:val="20"/>
            </w:rPr>
            <w:t>Версия 1.0</w:t>
          </w:r>
        </w:p>
      </w:tc>
      <w:tc>
        <w:tcPr>
          <w:tcW w:w="3260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6B5A1A" w:rsidRPr="0062329E" w:rsidRDefault="006B5A1A" w:rsidP="0062329E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616" w:type="dxa"/>
        </w:tcPr>
        <w:p w:rsidR="006B5A1A" w:rsidRPr="0062329E" w:rsidRDefault="006B5A1A" w:rsidP="0062329E">
          <w:pPr>
            <w:tabs>
              <w:tab w:val="right" w:pos="2400"/>
            </w:tabs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sdt>
            <w:sdtPr>
              <w:rPr>
                <w:rFonts w:ascii="Times New Roman" w:hAnsi="Times New Roman" w:cs="Times New Roman"/>
                <w:i/>
              </w:rPr>
              <w:id w:val="677004439"/>
            </w:sdtPr>
            <w:sdtContent/>
          </w:sdt>
          <w:r w:rsidRPr="0062329E">
            <w:rPr>
              <w:rFonts w:ascii="Times New Roman" w:hAnsi="Times New Roman" w:cs="Times New Roman"/>
              <w:i/>
            </w:rPr>
            <w:tab/>
          </w:r>
        </w:p>
      </w:tc>
    </w:tr>
  </w:tbl>
  <w:p w:rsidR="006B5A1A" w:rsidRPr="0062329E" w:rsidRDefault="006B5A1A" w:rsidP="0062329E">
    <w:pPr>
      <w:tabs>
        <w:tab w:val="center" w:pos="4677"/>
        <w:tab w:val="right" w:pos="9355"/>
      </w:tabs>
      <w:spacing w:after="0" w:line="240" w:lineRule="auto"/>
      <w:rPr>
        <w:rFonts w:eastAsiaTheme="minorHAnsi"/>
        <w:lang w:eastAsia="en-US"/>
      </w:rPr>
    </w:pPr>
  </w:p>
  <w:p w:rsidR="006B5A1A" w:rsidRDefault="006B5A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78" w:rsidRDefault="00711B78" w:rsidP="008F0EEC">
      <w:pPr>
        <w:spacing w:after="0" w:line="240" w:lineRule="auto"/>
      </w:pPr>
      <w:r>
        <w:separator/>
      </w:r>
    </w:p>
  </w:footnote>
  <w:footnote w:type="continuationSeparator" w:id="0">
    <w:p w:rsidR="00711B78" w:rsidRDefault="00711B78" w:rsidP="008F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1A" w:rsidRDefault="006B5A1A">
    <w:pPr>
      <w:pStyle w:val="a8"/>
      <w:rPr>
        <w:lang w:val="en-US"/>
      </w:rPr>
    </w:pPr>
  </w:p>
  <w:p w:rsidR="006B5A1A" w:rsidRPr="003F1C22" w:rsidRDefault="006B5A1A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1213"/>
    <w:multiLevelType w:val="hybridMultilevel"/>
    <w:tmpl w:val="E886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9AF"/>
    <w:multiLevelType w:val="multilevel"/>
    <w:tmpl w:val="289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24506"/>
    <w:multiLevelType w:val="hybridMultilevel"/>
    <w:tmpl w:val="881E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691"/>
    <w:multiLevelType w:val="hybridMultilevel"/>
    <w:tmpl w:val="13C011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AA72BB4"/>
    <w:multiLevelType w:val="hybridMultilevel"/>
    <w:tmpl w:val="95543704"/>
    <w:lvl w:ilvl="0" w:tplc="D764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623B"/>
    <w:multiLevelType w:val="hybridMultilevel"/>
    <w:tmpl w:val="60C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6B0"/>
    <w:multiLevelType w:val="hybridMultilevel"/>
    <w:tmpl w:val="D1B6BBA0"/>
    <w:lvl w:ilvl="0" w:tplc="EC46E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9273A7"/>
    <w:multiLevelType w:val="hybridMultilevel"/>
    <w:tmpl w:val="57908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93BC8"/>
    <w:multiLevelType w:val="hybridMultilevel"/>
    <w:tmpl w:val="B36CCFFC"/>
    <w:lvl w:ilvl="0" w:tplc="DF80D0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135876"/>
    <w:multiLevelType w:val="hybridMultilevel"/>
    <w:tmpl w:val="BB86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5411"/>
    <w:multiLevelType w:val="hybridMultilevel"/>
    <w:tmpl w:val="B4442374"/>
    <w:lvl w:ilvl="0" w:tplc="D764905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640AE"/>
    <w:multiLevelType w:val="multilevel"/>
    <w:tmpl w:val="40D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31E30"/>
    <w:multiLevelType w:val="multilevel"/>
    <w:tmpl w:val="9484F3B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849D2"/>
    <w:multiLevelType w:val="hybridMultilevel"/>
    <w:tmpl w:val="2F0672E4"/>
    <w:lvl w:ilvl="0" w:tplc="417E12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96A7026"/>
    <w:multiLevelType w:val="multilevel"/>
    <w:tmpl w:val="2F7AC5BA"/>
    <w:lvl w:ilvl="0">
      <w:start w:val="1"/>
      <w:numFmt w:val="decimal"/>
      <w:pStyle w:val="Normal14p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C5559"/>
    <w:multiLevelType w:val="hybridMultilevel"/>
    <w:tmpl w:val="DDFA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0414"/>
    <w:multiLevelType w:val="hybridMultilevel"/>
    <w:tmpl w:val="448C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7939"/>
    <w:multiLevelType w:val="hybridMultilevel"/>
    <w:tmpl w:val="A58C9278"/>
    <w:lvl w:ilvl="0" w:tplc="9ADC82D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346F38"/>
    <w:multiLevelType w:val="hybridMultilevel"/>
    <w:tmpl w:val="C6DA16DE"/>
    <w:lvl w:ilvl="0" w:tplc="A3127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41F60"/>
    <w:multiLevelType w:val="multilevel"/>
    <w:tmpl w:val="580C2D3C"/>
    <w:lvl w:ilvl="0">
      <w:start w:val="1"/>
      <w:numFmt w:val="decimal"/>
      <w:pStyle w:val="1"/>
      <w:lvlText w:val="%1"/>
      <w:lvlJc w:val="left"/>
      <w:pPr>
        <w:ind w:left="1140" w:hanging="432"/>
      </w:pPr>
    </w:lvl>
    <w:lvl w:ilvl="1">
      <w:start w:val="1"/>
      <w:numFmt w:val="decimal"/>
      <w:pStyle w:val="2"/>
      <w:lvlText w:val="%1.%2"/>
      <w:lvlJc w:val="left"/>
      <w:pPr>
        <w:ind w:left="3270" w:hanging="576"/>
      </w:p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20" w15:restartNumberingAfterBreak="0">
    <w:nsid w:val="726016DC"/>
    <w:multiLevelType w:val="hybridMultilevel"/>
    <w:tmpl w:val="4006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C27B8"/>
    <w:multiLevelType w:val="hybridMultilevel"/>
    <w:tmpl w:val="E5CEB3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EA26942"/>
    <w:multiLevelType w:val="hybridMultilevel"/>
    <w:tmpl w:val="44AE4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681649"/>
    <w:multiLevelType w:val="hybridMultilevel"/>
    <w:tmpl w:val="2C1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0"/>
  </w:num>
  <w:num w:numId="5">
    <w:abstractNumId w:val="17"/>
  </w:num>
  <w:num w:numId="6">
    <w:abstractNumId w:val="1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3"/>
    </w:lvlOverride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21"/>
  </w:num>
  <w:num w:numId="17">
    <w:abstractNumId w:val="11"/>
  </w:num>
  <w:num w:numId="18">
    <w:abstractNumId w:val="13"/>
  </w:num>
  <w:num w:numId="19">
    <w:abstractNumId w:val="6"/>
  </w:num>
  <w:num w:numId="20">
    <w:abstractNumId w:val="16"/>
  </w:num>
  <w:num w:numId="21">
    <w:abstractNumId w:val="7"/>
  </w:num>
  <w:num w:numId="22">
    <w:abstractNumId w:val="18"/>
  </w:num>
  <w:num w:numId="23">
    <w:abstractNumId w:val="2"/>
  </w:num>
  <w:num w:numId="24">
    <w:abstractNumId w:val="20"/>
  </w:num>
  <w:num w:numId="2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3E"/>
    <w:rsid w:val="000017B0"/>
    <w:rsid w:val="00004479"/>
    <w:rsid w:val="00030200"/>
    <w:rsid w:val="00031F84"/>
    <w:rsid w:val="00051700"/>
    <w:rsid w:val="00056ABD"/>
    <w:rsid w:val="00057989"/>
    <w:rsid w:val="00061A2D"/>
    <w:rsid w:val="0006254F"/>
    <w:rsid w:val="000636BC"/>
    <w:rsid w:val="00073E84"/>
    <w:rsid w:val="00081665"/>
    <w:rsid w:val="00084BD7"/>
    <w:rsid w:val="00094F56"/>
    <w:rsid w:val="00096C94"/>
    <w:rsid w:val="000B4247"/>
    <w:rsid w:val="000B5CAD"/>
    <w:rsid w:val="000D6819"/>
    <w:rsid w:val="000E709B"/>
    <w:rsid w:val="000F1BC6"/>
    <w:rsid w:val="000F334B"/>
    <w:rsid w:val="001053D9"/>
    <w:rsid w:val="001063BF"/>
    <w:rsid w:val="0012208C"/>
    <w:rsid w:val="001227AE"/>
    <w:rsid w:val="00122937"/>
    <w:rsid w:val="00124EA0"/>
    <w:rsid w:val="00126A87"/>
    <w:rsid w:val="00127AC4"/>
    <w:rsid w:val="0014095D"/>
    <w:rsid w:val="001462EB"/>
    <w:rsid w:val="00150398"/>
    <w:rsid w:val="001532FD"/>
    <w:rsid w:val="00160C9C"/>
    <w:rsid w:val="001617A5"/>
    <w:rsid w:val="00163D95"/>
    <w:rsid w:val="001720D6"/>
    <w:rsid w:val="00174C29"/>
    <w:rsid w:val="001967AC"/>
    <w:rsid w:val="001979E7"/>
    <w:rsid w:val="001A79D2"/>
    <w:rsid w:val="001C4F03"/>
    <w:rsid w:val="001D33F7"/>
    <w:rsid w:val="001E0879"/>
    <w:rsid w:val="001E317C"/>
    <w:rsid w:val="001E5230"/>
    <w:rsid w:val="00202703"/>
    <w:rsid w:val="00202955"/>
    <w:rsid w:val="00212CB5"/>
    <w:rsid w:val="00213396"/>
    <w:rsid w:val="0022013C"/>
    <w:rsid w:val="00225E2E"/>
    <w:rsid w:val="002262CF"/>
    <w:rsid w:val="00226C8C"/>
    <w:rsid w:val="002303EC"/>
    <w:rsid w:val="00232262"/>
    <w:rsid w:val="00232ADE"/>
    <w:rsid w:val="0024010C"/>
    <w:rsid w:val="00242EAC"/>
    <w:rsid w:val="00247031"/>
    <w:rsid w:val="0025170B"/>
    <w:rsid w:val="00257E98"/>
    <w:rsid w:val="00260F5A"/>
    <w:rsid w:val="00262A55"/>
    <w:rsid w:val="002658B4"/>
    <w:rsid w:val="0027335C"/>
    <w:rsid w:val="002762D7"/>
    <w:rsid w:val="002849B7"/>
    <w:rsid w:val="00284ED4"/>
    <w:rsid w:val="00291CF7"/>
    <w:rsid w:val="002974A9"/>
    <w:rsid w:val="002A464F"/>
    <w:rsid w:val="002B156A"/>
    <w:rsid w:val="002C3E7F"/>
    <w:rsid w:val="002C4A36"/>
    <w:rsid w:val="002D3E9F"/>
    <w:rsid w:val="002E35BD"/>
    <w:rsid w:val="0030071C"/>
    <w:rsid w:val="0031627F"/>
    <w:rsid w:val="00321559"/>
    <w:rsid w:val="00332622"/>
    <w:rsid w:val="00335021"/>
    <w:rsid w:val="00340E2D"/>
    <w:rsid w:val="00346FCE"/>
    <w:rsid w:val="0035660F"/>
    <w:rsid w:val="00360114"/>
    <w:rsid w:val="0036394E"/>
    <w:rsid w:val="0036632E"/>
    <w:rsid w:val="00370652"/>
    <w:rsid w:val="00370BE9"/>
    <w:rsid w:val="003711AE"/>
    <w:rsid w:val="00373700"/>
    <w:rsid w:val="0037452D"/>
    <w:rsid w:val="003758BF"/>
    <w:rsid w:val="003801CB"/>
    <w:rsid w:val="0039453B"/>
    <w:rsid w:val="00396173"/>
    <w:rsid w:val="003A519A"/>
    <w:rsid w:val="003A6336"/>
    <w:rsid w:val="003B7126"/>
    <w:rsid w:val="003C3990"/>
    <w:rsid w:val="003D081B"/>
    <w:rsid w:val="003D277C"/>
    <w:rsid w:val="003D6BD0"/>
    <w:rsid w:val="003E24BA"/>
    <w:rsid w:val="003F1C22"/>
    <w:rsid w:val="003F3D0F"/>
    <w:rsid w:val="003F4272"/>
    <w:rsid w:val="0040017D"/>
    <w:rsid w:val="00401364"/>
    <w:rsid w:val="00405FF9"/>
    <w:rsid w:val="004140D6"/>
    <w:rsid w:val="00416E99"/>
    <w:rsid w:val="00423986"/>
    <w:rsid w:val="00431CF5"/>
    <w:rsid w:val="00433E57"/>
    <w:rsid w:val="00437EF6"/>
    <w:rsid w:val="00442A22"/>
    <w:rsid w:val="00450FAA"/>
    <w:rsid w:val="004535F7"/>
    <w:rsid w:val="00455CDF"/>
    <w:rsid w:val="0046442F"/>
    <w:rsid w:val="00484468"/>
    <w:rsid w:val="00493ADF"/>
    <w:rsid w:val="004957D5"/>
    <w:rsid w:val="004A3388"/>
    <w:rsid w:val="004A6966"/>
    <w:rsid w:val="004C3BD8"/>
    <w:rsid w:val="004D1694"/>
    <w:rsid w:val="004D7B3B"/>
    <w:rsid w:val="004E6A31"/>
    <w:rsid w:val="004F20BF"/>
    <w:rsid w:val="004F462A"/>
    <w:rsid w:val="005056DB"/>
    <w:rsid w:val="00507959"/>
    <w:rsid w:val="0051237C"/>
    <w:rsid w:val="00515BBB"/>
    <w:rsid w:val="005160D8"/>
    <w:rsid w:val="00524E5B"/>
    <w:rsid w:val="00527A32"/>
    <w:rsid w:val="00531FDF"/>
    <w:rsid w:val="00543303"/>
    <w:rsid w:val="0055110F"/>
    <w:rsid w:val="0055163A"/>
    <w:rsid w:val="005527C2"/>
    <w:rsid w:val="00564051"/>
    <w:rsid w:val="00567F15"/>
    <w:rsid w:val="00570B0E"/>
    <w:rsid w:val="00573A65"/>
    <w:rsid w:val="00574F06"/>
    <w:rsid w:val="005811FC"/>
    <w:rsid w:val="00585409"/>
    <w:rsid w:val="005876FD"/>
    <w:rsid w:val="00592ADF"/>
    <w:rsid w:val="005A1067"/>
    <w:rsid w:val="005A1881"/>
    <w:rsid w:val="005A6518"/>
    <w:rsid w:val="005B5D55"/>
    <w:rsid w:val="005D07CF"/>
    <w:rsid w:val="005D41FE"/>
    <w:rsid w:val="005E4C15"/>
    <w:rsid w:val="005F4B9F"/>
    <w:rsid w:val="00605AB0"/>
    <w:rsid w:val="00613AF3"/>
    <w:rsid w:val="00613D78"/>
    <w:rsid w:val="0062329E"/>
    <w:rsid w:val="006238F5"/>
    <w:rsid w:val="006269A1"/>
    <w:rsid w:val="00632E32"/>
    <w:rsid w:val="00635556"/>
    <w:rsid w:val="00635A74"/>
    <w:rsid w:val="00636627"/>
    <w:rsid w:val="00644E37"/>
    <w:rsid w:val="00647874"/>
    <w:rsid w:val="00654C3E"/>
    <w:rsid w:val="00667BB3"/>
    <w:rsid w:val="0067755E"/>
    <w:rsid w:val="00681A1C"/>
    <w:rsid w:val="006B5A1A"/>
    <w:rsid w:val="006C05A5"/>
    <w:rsid w:val="006C2ACE"/>
    <w:rsid w:val="006D53EA"/>
    <w:rsid w:val="006E74B9"/>
    <w:rsid w:val="006F26D1"/>
    <w:rsid w:val="00704536"/>
    <w:rsid w:val="0071039F"/>
    <w:rsid w:val="00711414"/>
    <w:rsid w:val="00711B78"/>
    <w:rsid w:val="00727742"/>
    <w:rsid w:val="007364CC"/>
    <w:rsid w:val="0074039C"/>
    <w:rsid w:val="0074150B"/>
    <w:rsid w:val="0074308F"/>
    <w:rsid w:val="0074625E"/>
    <w:rsid w:val="00746C6D"/>
    <w:rsid w:val="00752BA1"/>
    <w:rsid w:val="0076485A"/>
    <w:rsid w:val="00772FCB"/>
    <w:rsid w:val="007908FC"/>
    <w:rsid w:val="00794FD9"/>
    <w:rsid w:val="007A38C7"/>
    <w:rsid w:val="007C1662"/>
    <w:rsid w:val="007C3532"/>
    <w:rsid w:val="007C4ACE"/>
    <w:rsid w:val="007C509C"/>
    <w:rsid w:val="007C50D3"/>
    <w:rsid w:val="007D5A29"/>
    <w:rsid w:val="007D6E00"/>
    <w:rsid w:val="007D7E35"/>
    <w:rsid w:val="007E4E3C"/>
    <w:rsid w:val="007F5DC7"/>
    <w:rsid w:val="007F7922"/>
    <w:rsid w:val="00810647"/>
    <w:rsid w:val="00814130"/>
    <w:rsid w:val="00817791"/>
    <w:rsid w:val="008207E8"/>
    <w:rsid w:val="00820BBC"/>
    <w:rsid w:val="00822D27"/>
    <w:rsid w:val="00824BBA"/>
    <w:rsid w:val="0082608C"/>
    <w:rsid w:val="008314E1"/>
    <w:rsid w:val="00832E08"/>
    <w:rsid w:val="00837DE8"/>
    <w:rsid w:val="0084297E"/>
    <w:rsid w:val="00850258"/>
    <w:rsid w:val="0087496F"/>
    <w:rsid w:val="00875C27"/>
    <w:rsid w:val="008832D7"/>
    <w:rsid w:val="0088617E"/>
    <w:rsid w:val="0088685C"/>
    <w:rsid w:val="008A288B"/>
    <w:rsid w:val="008A736A"/>
    <w:rsid w:val="008B24ED"/>
    <w:rsid w:val="008B2E9D"/>
    <w:rsid w:val="008B3CC9"/>
    <w:rsid w:val="008B3EA3"/>
    <w:rsid w:val="008B66A5"/>
    <w:rsid w:val="008C2D2D"/>
    <w:rsid w:val="008C4AF9"/>
    <w:rsid w:val="008C528C"/>
    <w:rsid w:val="008C5B9B"/>
    <w:rsid w:val="008D0294"/>
    <w:rsid w:val="008D2BA0"/>
    <w:rsid w:val="008D31AB"/>
    <w:rsid w:val="008D362F"/>
    <w:rsid w:val="008D476C"/>
    <w:rsid w:val="008D5251"/>
    <w:rsid w:val="008D6E24"/>
    <w:rsid w:val="008D7A22"/>
    <w:rsid w:val="008E7D34"/>
    <w:rsid w:val="008F0EEC"/>
    <w:rsid w:val="008F29A8"/>
    <w:rsid w:val="008F7BF9"/>
    <w:rsid w:val="00900AB0"/>
    <w:rsid w:val="009052F3"/>
    <w:rsid w:val="00923639"/>
    <w:rsid w:val="00923896"/>
    <w:rsid w:val="0092553E"/>
    <w:rsid w:val="0092584F"/>
    <w:rsid w:val="00926A0A"/>
    <w:rsid w:val="00927C90"/>
    <w:rsid w:val="00937760"/>
    <w:rsid w:val="00943829"/>
    <w:rsid w:val="0094722F"/>
    <w:rsid w:val="00951CB9"/>
    <w:rsid w:val="00955230"/>
    <w:rsid w:val="00955751"/>
    <w:rsid w:val="00965A5A"/>
    <w:rsid w:val="009664D8"/>
    <w:rsid w:val="00982D15"/>
    <w:rsid w:val="009830AB"/>
    <w:rsid w:val="009836EE"/>
    <w:rsid w:val="00990DB1"/>
    <w:rsid w:val="00991650"/>
    <w:rsid w:val="009A0E08"/>
    <w:rsid w:val="009A6963"/>
    <w:rsid w:val="009B3843"/>
    <w:rsid w:val="009C45C0"/>
    <w:rsid w:val="009C736D"/>
    <w:rsid w:val="009D38CE"/>
    <w:rsid w:val="009D6344"/>
    <w:rsid w:val="009E5E13"/>
    <w:rsid w:val="009F5B28"/>
    <w:rsid w:val="00A00A2A"/>
    <w:rsid w:val="00A02CEE"/>
    <w:rsid w:val="00A03C92"/>
    <w:rsid w:val="00A20795"/>
    <w:rsid w:val="00A22819"/>
    <w:rsid w:val="00A30920"/>
    <w:rsid w:val="00A30C2C"/>
    <w:rsid w:val="00A33A22"/>
    <w:rsid w:val="00A43FE3"/>
    <w:rsid w:val="00A45035"/>
    <w:rsid w:val="00A462A4"/>
    <w:rsid w:val="00A51223"/>
    <w:rsid w:val="00A531A7"/>
    <w:rsid w:val="00A70246"/>
    <w:rsid w:val="00A74A55"/>
    <w:rsid w:val="00A81420"/>
    <w:rsid w:val="00A81682"/>
    <w:rsid w:val="00A81D6A"/>
    <w:rsid w:val="00AA0F64"/>
    <w:rsid w:val="00AA5B22"/>
    <w:rsid w:val="00AB2267"/>
    <w:rsid w:val="00AC17BE"/>
    <w:rsid w:val="00AD181A"/>
    <w:rsid w:val="00AD1852"/>
    <w:rsid w:val="00AD2E88"/>
    <w:rsid w:val="00AD6C5C"/>
    <w:rsid w:val="00AE3764"/>
    <w:rsid w:val="00AF648C"/>
    <w:rsid w:val="00AF6EF9"/>
    <w:rsid w:val="00B027EB"/>
    <w:rsid w:val="00B043CF"/>
    <w:rsid w:val="00B06EB7"/>
    <w:rsid w:val="00B07C5C"/>
    <w:rsid w:val="00B10E59"/>
    <w:rsid w:val="00B11D8D"/>
    <w:rsid w:val="00B12827"/>
    <w:rsid w:val="00B13E49"/>
    <w:rsid w:val="00B20403"/>
    <w:rsid w:val="00B22E54"/>
    <w:rsid w:val="00B239DF"/>
    <w:rsid w:val="00B41A15"/>
    <w:rsid w:val="00B423A6"/>
    <w:rsid w:val="00B50FD7"/>
    <w:rsid w:val="00B561D2"/>
    <w:rsid w:val="00B72687"/>
    <w:rsid w:val="00B776ED"/>
    <w:rsid w:val="00B822DE"/>
    <w:rsid w:val="00BA0732"/>
    <w:rsid w:val="00BA07A2"/>
    <w:rsid w:val="00BA1D16"/>
    <w:rsid w:val="00BA30E9"/>
    <w:rsid w:val="00BD15D1"/>
    <w:rsid w:val="00BE66A8"/>
    <w:rsid w:val="00BF64A6"/>
    <w:rsid w:val="00C13CEF"/>
    <w:rsid w:val="00C16F83"/>
    <w:rsid w:val="00C27637"/>
    <w:rsid w:val="00C31C2B"/>
    <w:rsid w:val="00C37806"/>
    <w:rsid w:val="00C4033E"/>
    <w:rsid w:val="00C403A0"/>
    <w:rsid w:val="00C40F43"/>
    <w:rsid w:val="00C426FC"/>
    <w:rsid w:val="00C436C3"/>
    <w:rsid w:val="00C450AE"/>
    <w:rsid w:val="00C5220C"/>
    <w:rsid w:val="00C52D7C"/>
    <w:rsid w:val="00C607BB"/>
    <w:rsid w:val="00C614E5"/>
    <w:rsid w:val="00C73B31"/>
    <w:rsid w:val="00C8188D"/>
    <w:rsid w:val="00C81DC5"/>
    <w:rsid w:val="00CA01BF"/>
    <w:rsid w:val="00CA6366"/>
    <w:rsid w:val="00CB1546"/>
    <w:rsid w:val="00CB1AC3"/>
    <w:rsid w:val="00CB4AF3"/>
    <w:rsid w:val="00CB5086"/>
    <w:rsid w:val="00CB5772"/>
    <w:rsid w:val="00CC0454"/>
    <w:rsid w:val="00CC1A6B"/>
    <w:rsid w:val="00CC3D17"/>
    <w:rsid w:val="00CC42BA"/>
    <w:rsid w:val="00CC5403"/>
    <w:rsid w:val="00CD37DB"/>
    <w:rsid w:val="00CD4A62"/>
    <w:rsid w:val="00CE10A2"/>
    <w:rsid w:val="00CF2840"/>
    <w:rsid w:val="00CF64C3"/>
    <w:rsid w:val="00D022C4"/>
    <w:rsid w:val="00D03737"/>
    <w:rsid w:val="00D06284"/>
    <w:rsid w:val="00D10208"/>
    <w:rsid w:val="00D15092"/>
    <w:rsid w:val="00D1718F"/>
    <w:rsid w:val="00D172F2"/>
    <w:rsid w:val="00D22C68"/>
    <w:rsid w:val="00D24E8A"/>
    <w:rsid w:val="00D24E8E"/>
    <w:rsid w:val="00D31E5C"/>
    <w:rsid w:val="00D3418C"/>
    <w:rsid w:val="00D3477E"/>
    <w:rsid w:val="00D349CE"/>
    <w:rsid w:val="00D34F09"/>
    <w:rsid w:val="00D352BE"/>
    <w:rsid w:val="00D53599"/>
    <w:rsid w:val="00D82497"/>
    <w:rsid w:val="00D9370E"/>
    <w:rsid w:val="00D95943"/>
    <w:rsid w:val="00DA29E9"/>
    <w:rsid w:val="00DA3670"/>
    <w:rsid w:val="00DA3E67"/>
    <w:rsid w:val="00DA5A95"/>
    <w:rsid w:val="00DA6298"/>
    <w:rsid w:val="00DA6CD2"/>
    <w:rsid w:val="00DB30E2"/>
    <w:rsid w:val="00DB3D6A"/>
    <w:rsid w:val="00DB5256"/>
    <w:rsid w:val="00DC01EB"/>
    <w:rsid w:val="00DC08CC"/>
    <w:rsid w:val="00DC30B5"/>
    <w:rsid w:val="00DD5450"/>
    <w:rsid w:val="00DD6A13"/>
    <w:rsid w:val="00DE7DB6"/>
    <w:rsid w:val="00DF23B6"/>
    <w:rsid w:val="00DF4CF5"/>
    <w:rsid w:val="00DF713E"/>
    <w:rsid w:val="00E01057"/>
    <w:rsid w:val="00E01F43"/>
    <w:rsid w:val="00E06E88"/>
    <w:rsid w:val="00E17FB1"/>
    <w:rsid w:val="00E22129"/>
    <w:rsid w:val="00E2446F"/>
    <w:rsid w:val="00E302D4"/>
    <w:rsid w:val="00E316D2"/>
    <w:rsid w:val="00E327DC"/>
    <w:rsid w:val="00E415EC"/>
    <w:rsid w:val="00E4334B"/>
    <w:rsid w:val="00E50CBD"/>
    <w:rsid w:val="00E566A2"/>
    <w:rsid w:val="00E578C3"/>
    <w:rsid w:val="00E70561"/>
    <w:rsid w:val="00E70CD8"/>
    <w:rsid w:val="00E7729A"/>
    <w:rsid w:val="00E86958"/>
    <w:rsid w:val="00E86E42"/>
    <w:rsid w:val="00EB4320"/>
    <w:rsid w:val="00EB74C0"/>
    <w:rsid w:val="00EC03CD"/>
    <w:rsid w:val="00ED4442"/>
    <w:rsid w:val="00ED752F"/>
    <w:rsid w:val="00EE5EE3"/>
    <w:rsid w:val="00EE72CD"/>
    <w:rsid w:val="00EF1DE9"/>
    <w:rsid w:val="00EF60BB"/>
    <w:rsid w:val="00F03B15"/>
    <w:rsid w:val="00F05200"/>
    <w:rsid w:val="00F05388"/>
    <w:rsid w:val="00F0653D"/>
    <w:rsid w:val="00F118BB"/>
    <w:rsid w:val="00F16828"/>
    <w:rsid w:val="00F17EA7"/>
    <w:rsid w:val="00F2324E"/>
    <w:rsid w:val="00F23CC4"/>
    <w:rsid w:val="00F31660"/>
    <w:rsid w:val="00F3320C"/>
    <w:rsid w:val="00F35F88"/>
    <w:rsid w:val="00F45DE4"/>
    <w:rsid w:val="00F54CD7"/>
    <w:rsid w:val="00F63E89"/>
    <w:rsid w:val="00F64608"/>
    <w:rsid w:val="00F735BD"/>
    <w:rsid w:val="00F7517A"/>
    <w:rsid w:val="00F805F6"/>
    <w:rsid w:val="00F9140A"/>
    <w:rsid w:val="00F91FDD"/>
    <w:rsid w:val="00F9296F"/>
    <w:rsid w:val="00FA5CD7"/>
    <w:rsid w:val="00FA67BD"/>
    <w:rsid w:val="00FC3A80"/>
    <w:rsid w:val="00FD2E43"/>
    <w:rsid w:val="00FD3907"/>
    <w:rsid w:val="00FD4EDD"/>
    <w:rsid w:val="00FE7F17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93CF272-EAF9-48D4-AA1E-97FA2198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29E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A87"/>
    <w:pPr>
      <w:keepNext/>
      <w:keepLines/>
      <w:numPr>
        <w:ilvl w:val="1"/>
        <w:numId w:val="1"/>
      </w:numPr>
      <w:spacing w:before="200" w:after="0"/>
      <w:ind w:left="1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8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329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2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6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6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6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6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6A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832E08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2E08"/>
    <w:pPr>
      <w:spacing w:after="100"/>
    </w:pPr>
  </w:style>
  <w:style w:type="character" w:styleId="a5">
    <w:name w:val="Hyperlink"/>
    <w:basedOn w:val="a0"/>
    <w:uiPriority w:val="99"/>
    <w:unhideWhenUsed/>
    <w:rsid w:val="00832E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EEC"/>
  </w:style>
  <w:style w:type="paragraph" w:styleId="aa">
    <w:name w:val="footer"/>
    <w:basedOn w:val="a"/>
    <w:link w:val="ab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EEC"/>
  </w:style>
  <w:style w:type="table" w:styleId="ac">
    <w:name w:val="Table Grid"/>
    <w:basedOn w:val="a1"/>
    <w:uiPriority w:val="59"/>
    <w:rsid w:val="00EB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rsid w:val="00EF60BB"/>
    <w:rPr>
      <w:rFonts w:ascii="Times New Roman" w:hAnsi="Times New Roman" w:cs="Times New Roman"/>
      <w:spacing w:val="-10"/>
      <w:sz w:val="20"/>
      <w:szCs w:val="20"/>
    </w:rPr>
  </w:style>
  <w:style w:type="paragraph" w:styleId="ad">
    <w:name w:val="Normal (Web)"/>
    <w:basedOn w:val="a"/>
    <w:unhideWhenUsed/>
    <w:rsid w:val="00B5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4pt">
    <w:name w:val="Normal + 14 pt"/>
    <w:aliases w:val="Justified,Line spacing:  Double"/>
    <w:basedOn w:val="a"/>
    <w:rsid w:val="000E709B"/>
    <w:pPr>
      <w:numPr>
        <w:numId w:val="7"/>
      </w:numPr>
      <w:spacing w:after="0" w:line="480" w:lineRule="auto"/>
      <w:ind w:left="714" w:hanging="357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c"/>
    <w:rsid w:val="008C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92584F"/>
    <w:rPr>
      <w:b/>
      <w:bCs/>
    </w:rPr>
  </w:style>
  <w:style w:type="table" w:customStyle="1" w:styleId="21">
    <w:name w:val="Сетка таблицы2"/>
    <w:basedOn w:val="a1"/>
    <w:next w:val="ac"/>
    <w:uiPriority w:val="59"/>
    <w:rsid w:val="006232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62329E"/>
    <w:pPr>
      <w:spacing w:after="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163D95"/>
    <w:pPr>
      <w:spacing w:after="100"/>
      <w:ind w:left="220"/>
    </w:pPr>
  </w:style>
  <w:style w:type="paragraph" w:styleId="af0">
    <w:name w:val="Title"/>
    <w:basedOn w:val="a"/>
    <w:link w:val="af1"/>
    <w:qFormat/>
    <w:rsid w:val="00493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493ADF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868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868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s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h.com/articl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amobile.ru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gk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fac.narod.ru/integr_teor" TargetMode="External"/><Relationship Id="rId14" Type="http://schemas.openxmlformats.org/officeDocument/2006/relationships/hyperlink" Target="http://www.aup.ru/fin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7FC7-72F7-4A80-8234-C0A09199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Tretyakova</cp:lastModifiedBy>
  <cp:revision>4</cp:revision>
  <cp:lastPrinted>2015-05-25T09:56:00Z</cp:lastPrinted>
  <dcterms:created xsi:type="dcterms:W3CDTF">2015-05-26T19:47:00Z</dcterms:created>
  <dcterms:modified xsi:type="dcterms:W3CDTF">2015-05-26T20:30:00Z</dcterms:modified>
</cp:coreProperties>
</file>